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8F1" w:rsidRPr="00E175B0" w:rsidRDefault="005C18F1" w:rsidP="005C18F1">
      <w:pPr>
        <w:jc w:val="center"/>
        <w:outlineLvl w:val="0"/>
        <w:rPr>
          <w:b/>
          <w:bCs/>
          <w:sz w:val="28"/>
          <w:szCs w:val="28"/>
        </w:rPr>
      </w:pPr>
      <w:bookmarkStart w:id="0" w:name="_GoBack"/>
      <w:bookmarkEnd w:id="0"/>
      <w:r w:rsidRPr="00E175B0">
        <w:rPr>
          <w:b/>
          <w:bCs/>
          <w:sz w:val="28"/>
          <w:szCs w:val="28"/>
        </w:rPr>
        <w:t>FILLMORE CENTRAL SCHOOL DISTRICT</w:t>
      </w:r>
    </w:p>
    <w:p w:rsidR="005C18F1" w:rsidRPr="00E175B0" w:rsidRDefault="005C18F1" w:rsidP="005C18F1">
      <w:pPr>
        <w:jc w:val="center"/>
        <w:outlineLvl w:val="0"/>
        <w:rPr>
          <w:b/>
          <w:bCs/>
          <w:sz w:val="24"/>
          <w:szCs w:val="24"/>
        </w:rPr>
      </w:pPr>
      <w:r w:rsidRPr="00E175B0">
        <w:rPr>
          <w:b/>
          <w:bCs/>
          <w:sz w:val="24"/>
          <w:szCs w:val="24"/>
        </w:rPr>
        <w:t>PO Box 177, 104 West Main St.</w:t>
      </w:r>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43986" w:rsidRPr="00F80C37" w:rsidRDefault="002C669B" w:rsidP="00C43986">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November 15</w:t>
      </w:r>
      <w:r w:rsidR="00B123FD">
        <w:rPr>
          <w:b/>
          <w:sz w:val="18"/>
          <w:szCs w:val="18"/>
        </w:rPr>
        <w:t>, 2018 – 6:30 pm</w:t>
      </w:r>
      <w:r w:rsidR="006921BF">
        <w:rPr>
          <w:b/>
          <w:sz w:val="18"/>
          <w:szCs w:val="18"/>
        </w:rPr>
        <w:tab/>
      </w:r>
      <w:r w:rsidR="006921BF">
        <w:rPr>
          <w:b/>
          <w:sz w:val="18"/>
          <w:szCs w:val="18"/>
        </w:rPr>
        <w:tab/>
      </w:r>
      <w:r w:rsidR="001E5DD9">
        <w:rPr>
          <w:b/>
          <w:sz w:val="18"/>
          <w:szCs w:val="18"/>
        </w:rPr>
        <w:t>Board Meeting</w:t>
      </w:r>
      <w:r w:rsidR="00C43986" w:rsidRPr="00F80C37">
        <w:rPr>
          <w:b/>
          <w:bCs/>
          <w:sz w:val="18"/>
          <w:szCs w:val="18"/>
        </w:rPr>
        <w:t xml:space="preserve">  </w:t>
      </w:r>
    </w:p>
    <w:p w:rsidR="0036037B" w:rsidRPr="00F80C37" w:rsidRDefault="002C669B"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December 20</w:t>
      </w:r>
      <w:r w:rsidR="006921BF">
        <w:rPr>
          <w:b/>
          <w:sz w:val="18"/>
          <w:szCs w:val="18"/>
        </w:rPr>
        <w:t>, 2018 – 6:30 pm</w:t>
      </w:r>
      <w:r w:rsidR="00F80C37">
        <w:rPr>
          <w:b/>
          <w:sz w:val="18"/>
          <w:szCs w:val="18"/>
        </w:rPr>
        <w:tab/>
      </w:r>
      <w:r w:rsidR="00F80C37">
        <w:rPr>
          <w:b/>
          <w:sz w:val="18"/>
          <w:szCs w:val="18"/>
        </w:rPr>
        <w:tab/>
      </w:r>
      <w:r w:rsidR="00D462A4">
        <w:rPr>
          <w:b/>
          <w:sz w:val="18"/>
          <w:szCs w:val="18"/>
        </w:rPr>
        <w:t>Board Meeting</w:t>
      </w:r>
      <w:r w:rsidR="0036037B" w:rsidRPr="00F80C37">
        <w:rPr>
          <w:b/>
          <w:bCs/>
          <w:sz w:val="18"/>
          <w:szCs w:val="18"/>
        </w:rPr>
        <w:t xml:space="preserve">  </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2C669B" w:rsidP="005C18F1">
      <w:pPr>
        <w:rPr>
          <w:b/>
          <w:bCs/>
          <w:i/>
          <w:sz w:val="24"/>
          <w:szCs w:val="24"/>
        </w:rPr>
      </w:pPr>
      <w:r>
        <w:rPr>
          <w:b/>
          <w:bCs/>
          <w:i/>
          <w:sz w:val="24"/>
          <w:szCs w:val="24"/>
        </w:rPr>
        <w:t>Tuesday, October 23</w:t>
      </w:r>
      <w:r w:rsidR="00C43986">
        <w:rPr>
          <w:b/>
          <w:bCs/>
          <w:i/>
          <w:sz w:val="24"/>
          <w:szCs w:val="24"/>
        </w:rPr>
        <w:t>, 2018</w:t>
      </w:r>
      <w:r w:rsidR="0033390A">
        <w:rPr>
          <w:b/>
          <w:bCs/>
          <w:i/>
          <w:sz w:val="24"/>
          <w:szCs w:val="24"/>
        </w:rPr>
        <w:t xml:space="preserve"> </w:t>
      </w:r>
      <w:r w:rsidR="005C18F1" w:rsidRPr="00E175B0">
        <w:rPr>
          <w:b/>
          <w:bCs/>
          <w:i/>
          <w:sz w:val="24"/>
          <w:szCs w:val="24"/>
        </w:rPr>
        <w:t xml:space="preserve">@ </w:t>
      </w:r>
      <w:r w:rsidR="00B123FD">
        <w:rPr>
          <w:b/>
          <w:bCs/>
          <w:i/>
          <w:sz w:val="24"/>
          <w:szCs w:val="24"/>
        </w:rPr>
        <w:t>6:30</w:t>
      </w:r>
      <w:r w:rsidR="005C18F1" w:rsidRPr="00E175B0">
        <w:rPr>
          <w:b/>
          <w:bCs/>
          <w:i/>
          <w:sz w:val="24"/>
          <w:szCs w:val="24"/>
        </w:rPr>
        <w:t xml:space="preserve">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lastRenderedPageBreak/>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b/>
          <w:bCs/>
          <w:color w:val="000000"/>
        </w:rPr>
        <w:t>BOARD MEMBERS:</w:t>
      </w:r>
    </w:p>
    <w:p w:rsidR="00C822E7" w:rsidRPr="008277B1" w:rsidRDefault="00C822E7" w:rsidP="00C822E7">
      <w:pPr>
        <w:pStyle w:val="NormalWeb"/>
        <w:ind w:left="720"/>
        <w:rPr>
          <w:rFonts w:ascii="Tahoma" w:hAnsi="Tahoma" w:cs="Tahoma"/>
          <w:color w:val="000000"/>
        </w:rPr>
      </w:pPr>
      <w:r w:rsidRPr="008277B1">
        <w:rPr>
          <w:rFonts w:ascii="Tahoma" w:hAnsi="Tahoma" w:cs="Tahoma"/>
          <w:b/>
          <w:bCs/>
          <w:color w:val="000000"/>
        </w:rPr>
        <w:t> </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Dr. Marcus Dean,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Paul Cronk, Vice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Sara Hatch,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Matt Hopkins,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_____</w:t>
      </w:r>
      <w:r>
        <w:rPr>
          <w:rFonts w:ascii="Tahoma" w:hAnsi="Tahoma" w:cs="Tahoma"/>
          <w:color w:val="000000"/>
        </w:rPr>
        <w:tab/>
        <w:t xml:space="preserve">  </w:t>
      </w:r>
      <w:r w:rsidRPr="008277B1">
        <w:rPr>
          <w:rFonts w:ascii="Tahoma" w:hAnsi="Tahoma" w:cs="Tahoma"/>
          <w:color w:val="000000"/>
        </w:rPr>
        <w:t>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ADMINISTRATION:</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 </w:t>
      </w:r>
    </w:p>
    <w:p w:rsidR="00C822E7" w:rsidRPr="008277B1" w:rsidRDefault="00B33ECB" w:rsidP="00C822E7">
      <w:pPr>
        <w:pStyle w:val="NormalWeb"/>
        <w:rPr>
          <w:rFonts w:ascii="Tahoma" w:hAnsi="Tahoma" w:cs="Tahoma"/>
          <w:color w:val="000000"/>
        </w:rPr>
      </w:pPr>
      <w:r>
        <w:rPr>
          <w:rFonts w:ascii="Tahoma" w:hAnsi="Tahoma" w:cs="Tahoma"/>
          <w:color w:val="000000"/>
        </w:rPr>
        <w:t>Michael Dodge</w:t>
      </w:r>
      <w:r w:rsidR="00C822E7" w:rsidRPr="008277B1">
        <w:rPr>
          <w:rFonts w:ascii="Tahoma" w:hAnsi="Tahoma" w:cs="Tahoma"/>
          <w:color w:val="000000"/>
        </w:rPr>
        <w:t>, Superintendent</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C447A2" w:rsidP="00C822E7">
      <w:pPr>
        <w:pStyle w:val="NormalWeb"/>
        <w:rPr>
          <w:rFonts w:ascii="Tahoma" w:hAnsi="Tahoma" w:cs="Tahoma"/>
          <w:color w:val="000000"/>
        </w:rPr>
      </w:pPr>
      <w:r>
        <w:rPr>
          <w:rFonts w:ascii="Tahoma" w:hAnsi="Tahoma" w:cs="Tahoma"/>
          <w:color w:val="000000"/>
        </w:rPr>
        <w:t>Joseph Moynihan</w:t>
      </w:r>
      <w:r w:rsidR="00C822E7" w:rsidRPr="008277B1">
        <w:rPr>
          <w:rFonts w:ascii="Tahoma" w:hAnsi="Tahoma" w:cs="Tahoma"/>
          <w:color w:val="000000"/>
        </w:rPr>
        <w:t>, High School Principal</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lastRenderedPageBreak/>
        <w:t>Chelsey Aylor, PreK–4 Principal</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Betsy Hardy, Director of Technology</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xml:space="preserve">Annie </w:t>
      </w:r>
      <w:r w:rsidR="00B33ECB">
        <w:rPr>
          <w:rFonts w:ascii="Tahoma" w:hAnsi="Tahoma" w:cs="Tahoma"/>
          <w:color w:val="000000"/>
        </w:rPr>
        <w:t>West</w:t>
      </w:r>
      <w:r w:rsidRPr="008277B1">
        <w:rPr>
          <w:rFonts w:ascii="Tahoma" w:hAnsi="Tahoma" w:cs="Tahoma"/>
          <w:color w:val="000000"/>
        </w:rPr>
        <w:t>, Director of Special Education</w:t>
      </w:r>
      <w:r w:rsidRPr="008277B1">
        <w:rPr>
          <w:rFonts w:ascii="Tahoma" w:hAnsi="Tahoma" w:cs="Tahoma"/>
          <w:color w:val="000000"/>
        </w:rPr>
        <w:tab/>
      </w:r>
      <w:r w:rsidRPr="008277B1">
        <w:rPr>
          <w:rFonts w:ascii="Tahoma" w:hAnsi="Tahoma" w:cs="Tahoma"/>
          <w:color w:val="000000"/>
        </w:rPr>
        <w:tab/>
        <w:t>_____   _____</w:t>
      </w:r>
    </w:p>
    <w:p w:rsidR="00C3349C" w:rsidRPr="008277B1" w:rsidRDefault="00C3349C" w:rsidP="00C822E7">
      <w:pPr>
        <w:pStyle w:val="NormalWeb"/>
        <w:rPr>
          <w:rFonts w:ascii="Tahoma" w:hAnsi="Tahoma" w:cs="Tahoma"/>
          <w:color w:val="000000"/>
        </w:rPr>
      </w:pPr>
    </w:p>
    <w:p w:rsidR="005C18F1" w:rsidRPr="00E175B0" w:rsidRDefault="00694663" w:rsidP="005C18F1">
      <w:pPr>
        <w:tabs>
          <w:tab w:val="left" w:pos="6840"/>
        </w:tabs>
        <w:rPr>
          <w:color w:val="000000"/>
          <w:sz w:val="24"/>
          <w:szCs w:val="24"/>
        </w:rPr>
      </w:pPr>
      <w:r>
        <w:rPr>
          <w:color w:val="000000"/>
          <w:sz w:val="24"/>
          <w:szCs w:val="24"/>
        </w:rPr>
        <w:tab/>
      </w:r>
      <w:r>
        <w:rPr>
          <w:color w:val="000000"/>
          <w:sz w:val="24"/>
          <w:szCs w:val="24"/>
        </w:rPr>
        <w:tab/>
      </w: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CF114B" w:rsidRPr="00E175B0" w:rsidRDefault="00CF114B"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960867">
      <w:pPr>
        <w:numPr>
          <w:ilvl w:val="0"/>
          <w:numId w:val="1"/>
        </w:numPr>
        <w:tabs>
          <w:tab w:val="clear" w:pos="360"/>
          <w:tab w:val="num" w:pos="540"/>
        </w:tabs>
        <w:rPr>
          <w:sz w:val="24"/>
          <w:szCs w:val="24"/>
        </w:rPr>
      </w:pPr>
      <w:r w:rsidRPr="00276359">
        <w:rPr>
          <w:b/>
          <w:sz w:val="24"/>
          <w:szCs w:val="24"/>
        </w:rPr>
        <w:t>PR</w:t>
      </w:r>
      <w:r w:rsidR="00F05147">
        <w:rPr>
          <w:b/>
          <w:sz w:val="24"/>
          <w:szCs w:val="24"/>
        </w:rPr>
        <w:t>ELIMINARY MATTERS/PUBLIC COMMENT</w:t>
      </w:r>
    </w:p>
    <w:p w:rsidR="00FF5FAA" w:rsidRPr="00BB75FE" w:rsidRDefault="00BF6043" w:rsidP="00BB75FE">
      <w:pPr>
        <w:ind w:left="540"/>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997FA0" w:rsidRPr="00FF5FAA" w:rsidRDefault="00997FA0" w:rsidP="0006443E">
      <w:pPr>
        <w:rPr>
          <w:b/>
          <w:sz w:val="24"/>
          <w:szCs w:val="24"/>
        </w:rPr>
      </w:pPr>
    </w:p>
    <w:p w:rsidR="00403F22" w:rsidRPr="00292C16" w:rsidRDefault="0006443E" w:rsidP="008E752D">
      <w:pPr>
        <w:numPr>
          <w:ilvl w:val="0"/>
          <w:numId w:val="1"/>
        </w:numPr>
        <w:tabs>
          <w:tab w:val="clear" w:pos="360"/>
          <w:tab w:val="num" w:pos="540"/>
        </w:tabs>
        <w:rPr>
          <w:b/>
          <w:sz w:val="24"/>
          <w:szCs w:val="24"/>
        </w:rPr>
      </w:pPr>
      <w:r w:rsidRPr="00A2497D">
        <w:rPr>
          <w:b/>
          <w:bCs/>
          <w:sz w:val="24"/>
          <w:szCs w:val="24"/>
        </w:rPr>
        <w:t>PROGRAMS/PRESENTATIONS</w:t>
      </w:r>
    </w:p>
    <w:p w:rsidR="00292C16" w:rsidRPr="00292C16" w:rsidRDefault="00292C16" w:rsidP="00292C16">
      <w:pPr>
        <w:pStyle w:val="ListParagraph"/>
        <w:numPr>
          <w:ilvl w:val="0"/>
          <w:numId w:val="15"/>
        </w:numPr>
        <w:ind w:left="1080" w:hanging="540"/>
        <w:rPr>
          <w:rFonts w:ascii="Tahoma" w:hAnsi="Tahoma" w:cs="Tahoma"/>
          <w:szCs w:val="24"/>
        </w:rPr>
      </w:pPr>
      <w:r>
        <w:rPr>
          <w:rFonts w:ascii="Tahoma" w:hAnsi="Tahoma" w:cs="Tahoma"/>
          <w:szCs w:val="24"/>
        </w:rPr>
        <w:t>Challenger Center presentation – 7</w:t>
      </w:r>
      <w:r w:rsidRPr="00292C16">
        <w:rPr>
          <w:rFonts w:ascii="Tahoma" w:hAnsi="Tahoma" w:cs="Tahoma"/>
          <w:szCs w:val="24"/>
          <w:vertAlign w:val="superscript"/>
        </w:rPr>
        <w:t>th</w:t>
      </w:r>
      <w:r>
        <w:rPr>
          <w:rFonts w:ascii="Tahoma" w:hAnsi="Tahoma" w:cs="Tahoma"/>
          <w:szCs w:val="24"/>
        </w:rPr>
        <w:t xml:space="preserve"> &amp; 8</w:t>
      </w:r>
      <w:r w:rsidRPr="00292C16">
        <w:rPr>
          <w:rFonts w:ascii="Tahoma" w:hAnsi="Tahoma" w:cs="Tahoma"/>
          <w:szCs w:val="24"/>
          <w:vertAlign w:val="superscript"/>
        </w:rPr>
        <w:t>th</w:t>
      </w:r>
      <w:r>
        <w:rPr>
          <w:rFonts w:ascii="Tahoma" w:hAnsi="Tahoma" w:cs="Tahoma"/>
          <w:szCs w:val="24"/>
        </w:rPr>
        <w:t xml:space="preserve"> Grade Teachers</w:t>
      </w:r>
    </w:p>
    <w:p w:rsidR="00B22560" w:rsidRPr="008E61F6" w:rsidRDefault="00B22560" w:rsidP="00AD6443">
      <w:pPr>
        <w:rPr>
          <w:bCs/>
          <w:sz w:val="24"/>
          <w:szCs w:val="24"/>
        </w:rPr>
      </w:pPr>
      <w:r w:rsidRPr="008E61F6">
        <w:rPr>
          <w:bCs/>
          <w:sz w:val="24"/>
          <w:szCs w:val="24"/>
        </w:rPr>
        <w:tab/>
      </w:r>
    </w:p>
    <w:p w:rsidR="005C18F1" w:rsidRPr="00A2497D" w:rsidRDefault="005669E6" w:rsidP="0006443E">
      <w:pPr>
        <w:tabs>
          <w:tab w:val="left" w:pos="540"/>
        </w:tabs>
        <w:rPr>
          <w:b/>
          <w:bCs/>
          <w:sz w:val="24"/>
          <w:szCs w:val="24"/>
        </w:rPr>
      </w:pPr>
      <w:r>
        <w:rPr>
          <w:b/>
          <w:bCs/>
          <w:sz w:val="24"/>
          <w:szCs w:val="24"/>
        </w:rPr>
        <w:t>3</w:t>
      </w:r>
      <w:r w:rsidR="00B22560">
        <w:rPr>
          <w:b/>
          <w:bCs/>
          <w:sz w:val="24"/>
          <w:szCs w:val="24"/>
        </w:rPr>
        <w:t>.</w:t>
      </w:r>
      <w:r w:rsidR="00B22560">
        <w:rPr>
          <w:b/>
          <w:bCs/>
          <w:sz w:val="24"/>
          <w:szCs w:val="24"/>
        </w:rPr>
        <w:tab/>
      </w:r>
      <w:r w:rsidR="005C18F1" w:rsidRPr="00A2497D">
        <w:rPr>
          <w:b/>
          <w:bCs/>
          <w:sz w:val="24"/>
          <w:szCs w:val="24"/>
        </w:rPr>
        <w:t>DISCUSSION/WORK SESSION</w:t>
      </w:r>
    </w:p>
    <w:p w:rsidR="001B7580" w:rsidRDefault="001B7580" w:rsidP="0033390A">
      <w:pPr>
        <w:pStyle w:val="ListParagraph"/>
        <w:tabs>
          <w:tab w:val="left" w:pos="1080"/>
        </w:tabs>
        <w:ind w:left="540"/>
        <w:rPr>
          <w:rFonts w:ascii="Tahoma" w:hAnsi="Tahoma" w:cs="Tahoma"/>
          <w:szCs w:val="24"/>
        </w:rPr>
      </w:pPr>
    </w:p>
    <w:p w:rsidR="0033390A" w:rsidRDefault="005669E6" w:rsidP="0033390A">
      <w:pPr>
        <w:pStyle w:val="ListParagraph"/>
        <w:tabs>
          <w:tab w:val="left" w:pos="1080"/>
        </w:tabs>
        <w:ind w:left="540"/>
        <w:rPr>
          <w:rFonts w:ascii="Tahoma" w:hAnsi="Tahoma" w:cs="Tahoma"/>
          <w:szCs w:val="24"/>
        </w:rPr>
      </w:pPr>
      <w:r>
        <w:rPr>
          <w:rFonts w:ascii="Tahoma" w:hAnsi="Tahoma" w:cs="Tahoma"/>
          <w:szCs w:val="24"/>
        </w:rPr>
        <w:t>3</w:t>
      </w:r>
      <w:r w:rsidR="0033390A" w:rsidRPr="00A2497D">
        <w:rPr>
          <w:rFonts w:ascii="Tahoma" w:hAnsi="Tahoma" w:cs="Tahoma"/>
          <w:szCs w:val="24"/>
        </w:rPr>
        <w:t>.1</w:t>
      </w:r>
      <w:r w:rsidR="0033390A" w:rsidRPr="00A2497D">
        <w:rPr>
          <w:rFonts w:ascii="Tahoma" w:hAnsi="Tahoma" w:cs="Tahoma"/>
          <w:szCs w:val="24"/>
        </w:rPr>
        <w:tab/>
      </w:r>
      <w:r w:rsidR="0033390A">
        <w:rPr>
          <w:rFonts w:ascii="Tahoma" w:hAnsi="Tahoma" w:cs="Tahoma"/>
          <w:szCs w:val="24"/>
        </w:rPr>
        <w:t>Administrators’ Reports:</w:t>
      </w:r>
    </w:p>
    <w:p w:rsidR="0033390A" w:rsidRPr="00EC7EE7" w:rsidRDefault="0033390A" w:rsidP="00EC7EE7">
      <w:pPr>
        <w:tabs>
          <w:tab w:val="left" w:pos="1080"/>
        </w:tabs>
        <w:rPr>
          <w:szCs w:val="24"/>
        </w:rPr>
      </w:pPr>
    </w:p>
    <w:p w:rsidR="0033390A" w:rsidRDefault="00EC7EE7" w:rsidP="0033390A">
      <w:pPr>
        <w:pStyle w:val="ListParagraph"/>
        <w:tabs>
          <w:tab w:val="left" w:pos="1080"/>
        </w:tabs>
        <w:ind w:left="1260"/>
        <w:rPr>
          <w:rFonts w:ascii="Tahoma" w:hAnsi="Tahoma" w:cs="Tahoma"/>
          <w:szCs w:val="24"/>
          <w:u w:val="single"/>
        </w:rPr>
      </w:pPr>
      <w:r>
        <w:rPr>
          <w:rFonts w:ascii="Tahoma" w:hAnsi="Tahoma" w:cs="Tahoma"/>
          <w:szCs w:val="24"/>
          <w:u w:val="single"/>
        </w:rPr>
        <w:t>Mrs. Aylor</w:t>
      </w:r>
      <w:r w:rsidR="0033390A" w:rsidRPr="00942D2D">
        <w:rPr>
          <w:rFonts w:ascii="Tahoma" w:hAnsi="Tahoma" w:cs="Tahoma"/>
          <w:szCs w:val="24"/>
          <w:u w:val="single"/>
        </w:rPr>
        <w:t xml:space="preserve">, Elementary Principal </w:t>
      </w:r>
    </w:p>
    <w:p w:rsidR="008E752D" w:rsidRDefault="008E752D" w:rsidP="0033390A">
      <w:pPr>
        <w:pStyle w:val="ListParagraph"/>
        <w:tabs>
          <w:tab w:val="left" w:pos="1080"/>
        </w:tabs>
        <w:ind w:left="1260"/>
        <w:rPr>
          <w:rFonts w:ascii="Tahoma" w:hAnsi="Tahoma" w:cs="Tahoma"/>
          <w:szCs w:val="24"/>
          <w:u w:val="single"/>
        </w:rPr>
      </w:pPr>
    </w:p>
    <w:p w:rsidR="008E752D" w:rsidRDefault="00952622" w:rsidP="0033390A">
      <w:pPr>
        <w:pStyle w:val="ListParagraph"/>
        <w:tabs>
          <w:tab w:val="left" w:pos="1080"/>
        </w:tabs>
        <w:ind w:left="1260"/>
        <w:rPr>
          <w:rFonts w:ascii="Tahoma" w:hAnsi="Tahoma" w:cs="Tahoma"/>
          <w:szCs w:val="24"/>
          <w:u w:val="single"/>
        </w:rPr>
      </w:pPr>
      <w:r>
        <w:rPr>
          <w:rFonts w:ascii="Tahoma" w:hAnsi="Tahoma" w:cs="Tahoma"/>
          <w:szCs w:val="24"/>
          <w:u w:val="single"/>
        </w:rPr>
        <w:t xml:space="preserve">Mr. </w:t>
      </w:r>
      <w:r w:rsidR="008E752D">
        <w:rPr>
          <w:rFonts w:ascii="Tahoma" w:hAnsi="Tahoma" w:cs="Tahoma"/>
          <w:szCs w:val="24"/>
          <w:u w:val="single"/>
        </w:rPr>
        <w:t>Moynihan, 5-12 Principal</w:t>
      </w:r>
    </w:p>
    <w:p w:rsidR="005B5EF1" w:rsidRDefault="005B5EF1" w:rsidP="0033390A">
      <w:pPr>
        <w:pStyle w:val="ListParagraph"/>
        <w:tabs>
          <w:tab w:val="left" w:pos="1080"/>
        </w:tabs>
        <w:ind w:left="1260"/>
        <w:rPr>
          <w:rFonts w:ascii="Tahoma" w:hAnsi="Tahoma" w:cs="Tahoma"/>
          <w:szCs w:val="24"/>
          <w:u w:val="single"/>
        </w:rPr>
      </w:pPr>
    </w:p>
    <w:p w:rsidR="00770E6A" w:rsidRDefault="00EC7EE7" w:rsidP="003670D7">
      <w:pPr>
        <w:pStyle w:val="ListParagraph"/>
        <w:tabs>
          <w:tab w:val="left" w:pos="1080"/>
        </w:tabs>
        <w:ind w:left="1260"/>
        <w:rPr>
          <w:rFonts w:ascii="Tahoma" w:hAnsi="Tahoma" w:cs="Tahoma"/>
          <w:szCs w:val="24"/>
          <w:u w:val="single"/>
        </w:rPr>
      </w:pPr>
      <w:r>
        <w:rPr>
          <w:rFonts w:ascii="Tahoma" w:hAnsi="Tahoma" w:cs="Tahoma"/>
          <w:szCs w:val="24"/>
          <w:u w:val="single"/>
        </w:rPr>
        <w:lastRenderedPageBreak/>
        <w:t>Mrs. Hardy, Director of Technology</w:t>
      </w:r>
    </w:p>
    <w:p w:rsidR="004846AC" w:rsidRPr="00EC3020" w:rsidRDefault="004846AC" w:rsidP="00EC3020">
      <w:pPr>
        <w:tabs>
          <w:tab w:val="left" w:pos="1080"/>
        </w:tabs>
        <w:rPr>
          <w:szCs w:val="24"/>
          <w:u w:val="single"/>
        </w:rPr>
      </w:pPr>
    </w:p>
    <w:p w:rsidR="00177222" w:rsidRDefault="00B002EB" w:rsidP="003670D7">
      <w:pPr>
        <w:pStyle w:val="ListParagraph"/>
        <w:tabs>
          <w:tab w:val="left" w:pos="1080"/>
        </w:tabs>
        <w:ind w:left="1260"/>
        <w:rPr>
          <w:rFonts w:ascii="Tahoma" w:hAnsi="Tahoma" w:cs="Tahoma"/>
          <w:szCs w:val="24"/>
          <w:u w:val="single"/>
        </w:rPr>
      </w:pPr>
      <w:r>
        <w:rPr>
          <w:rFonts w:ascii="Tahoma" w:hAnsi="Tahoma" w:cs="Tahoma"/>
          <w:szCs w:val="24"/>
          <w:u w:val="single"/>
        </w:rPr>
        <w:t>Mrs. West</w:t>
      </w:r>
      <w:r w:rsidR="004846AC">
        <w:rPr>
          <w:rFonts w:ascii="Tahoma" w:hAnsi="Tahoma" w:cs="Tahoma"/>
          <w:szCs w:val="24"/>
          <w:u w:val="single"/>
        </w:rPr>
        <w:t>, CSE Chair</w:t>
      </w:r>
    </w:p>
    <w:p w:rsidR="0033390A" w:rsidRPr="00AC5EE3" w:rsidRDefault="0033390A" w:rsidP="0033390A">
      <w:pPr>
        <w:rPr>
          <w:szCs w:val="24"/>
        </w:rPr>
      </w:pPr>
    </w:p>
    <w:p w:rsidR="00D23D35" w:rsidRDefault="005669E6" w:rsidP="008E61F6">
      <w:pPr>
        <w:ind w:left="1080" w:hanging="540"/>
        <w:rPr>
          <w:sz w:val="24"/>
          <w:szCs w:val="24"/>
          <w:u w:val="single"/>
        </w:rPr>
      </w:pPr>
      <w:r>
        <w:rPr>
          <w:sz w:val="24"/>
          <w:szCs w:val="24"/>
        </w:rPr>
        <w:t>3</w:t>
      </w:r>
      <w:r w:rsidR="0033390A" w:rsidRPr="00631D2D">
        <w:rPr>
          <w:sz w:val="24"/>
          <w:szCs w:val="24"/>
        </w:rPr>
        <w:t xml:space="preserve">.2   </w:t>
      </w:r>
      <w:r w:rsidR="008E61F6" w:rsidRPr="00AC5EE3">
        <w:rPr>
          <w:sz w:val="24"/>
          <w:szCs w:val="24"/>
          <w:u w:val="single"/>
        </w:rPr>
        <w:t>Superintendent’s Report</w:t>
      </w:r>
      <w:r w:rsidR="008E61F6">
        <w:rPr>
          <w:sz w:val="24"/>
          <w:szCs w:val="24"/>
          <w:u w:val="single"/>
        </w:rPr>
        <w:t>: Mr. Dodge</w:t>
      </w:r>
    </w:p>
    <w:p w:rsidR="003670D7" w:rsidRPr="00631D2D" w:rsidRDefault="003670D7" w:rsidP="003670D7">
      <w:pPr>
        <w:ind w:left="540"/>
        <w:rPr>
          <w:szCs w:val="24"/>
        </w:rPr>
      </w:pPr>
    </w:p>
    <w:p w:rsidR="0033390A" w:rsidRDefault="005669E6" w:rsidP="0033390A">
      <w:pPr>
        <w:ind w:left="540"/>
        <w:rPr>
          <w:sz w:val="24"/>
          <w:szCs w:val="24"/>
          <w:u w:val="single"/>
        </w:rPr>
      </w:pPr>
      <w:r>
        <w:rPr>
          <w:sz w:val="24"/>
          <w:szCs w:val="24"/>
        </w:rPr>
        <w:t>3</w:t>
      </w:r>
      <w:r w:rsidR="00B22560">
        <w:rPr>
          <w:sz w:val="24"/>
          <w:szCs w:val="24"/>
        </w:rPr>
        <w:t>.</w:t>
      </w:r>
      <w:r w:rsidR="0033390A" w:rsidRPr="00631D2D">
        <w:rPr>
          <w:sz w:val="24"/>
          <w:szCs w:val="24"/>
        </w:rPr>
        <w:t xml:space="preserve">3   </w:t>
      </w:r>
      <w:r w:rsidR="008E61F6" w:rsidRPr="00AC5EE3">
        <w:rPr>
          <w:sz w:val="24"/>
          <w:szCs w:val="24"/>
          <w:u w:val="single"/>
        </w:rPr>
        <w:t>Work Session</w:t>
      </w:r>
    </w:p>
    <w:p w:rsidR="00193412" w:rsidRPr="00013128" w:rsidRDefault="00193412" w:rsidP="00013128">
      <w:pPr>
        <w:rPr>
          <w:sz w:val="24"/>
          <w:szCs w:val="24"/>
        </w:rPr>
      </w:pPr>
    </w:p>
    <w:p w:rsidR="003416AC" w:rsidRDefault="005669E6"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3416AC" w:rsidRDefault="003416AC" w:rsidP="003416AC">
      <w:pPr>
        <w:rPr>
          <w:b/>
          <w:bCs/>
          <w:sz w:val="24"/>
          <w:szCs w:val="24"/>
        </w:rPr>
      </w:pPr>
    </w:p>
    <w:p w:rsidR="00105688" w:rsidRDefault="005669E6" w:rsidP="0059748B">
      <w:pPr>
        <w:ind w:left="1080" w:hanging="540"/>
        <w:rPr>
          <w:sz w:val="23"/>
          <w:szCs w:val="23"/>
        </w:rPr>
      </w:pPr>
      <w:r>
        <w:rPr>
          <w:sz w:val="24"/>
          <w:szCs w:val="24"/>
        </w:rPr>
        <w:t>4</w:t>
      </w:r>
      <w:r w:rsidR="003416AC" w:rsidRPr="00D63AF2">
        <w:rPr>
          <w:sz w:val="24"/>
          <w:szCs w:val="24"/>
        </w:rPr>
        <w:t>.1</w:t>
      </w:r>
      <w:r w:rsidR="003416AC">
        <w:rPr>
          <w:sz w:val="24"/>
          <w:szCs w:val="24"/>
        </w:rPr>
        <w:tab/>
      </w:r>
      <w:r w:rsidR="0059748B">
        <w:rPr>
          <w:sz w:val="23"/>
          <w:szCs w:val="23"/>
        </w:rPr>
        <w:t>For the board to enter into Executive Session at ________ AM/PM to discuss matters leading to the appointment, employment,</w:t>
      </w:r>
      <w:r w:rsidR="005D5DB7">
        <w:rPr>
          <w:sz w:val="23"/>
          <w:szCs w:val="23"/>
        </w:rPr>
        <w:t xml:space="preserve"> and labor negotiations as</w:t>
      </w:r>
      <w:r w:rsidR="0059748B">
        <w:rPr>
          <w:sz w:val="23"/>
          <w:szCs w:val="23"/>
        </w:rPr>
        <w:t xml:space="preserve"> specified in the open meeting law.</w:t>
      </w:r>
    </w:p>
    <w:p w:rsidR="0059748B" w:rsidRDefault="0059748B" w:rsidP="0059748B">
      <w:pPr>
        <w:ind w:left="1080" w:hanging="540"/>
        <w:rPr>
          <w:sz w:val="23"/>
          <w:szCs w:val="23"/>
        </w:rPr>
      </w:pPr>
    </w:p>
    <w:p w:rsidR="0059748B" w:rsidRPr="00277C4F" w:rsidRDefault="0059748B" w:rsidP="0059748B">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59748B" w:rsidRPr="00277C4F" w:rsidRDefault="0059748B" w:rsidP="0059748B">
      <w:pPr>
        <w:pStyle w:val="PlainText"/>
        <w:ind w:left="2160"/>
        <w:rPr>
          <w:rFonts w:ascii="Tahoma" w:hAnsi="Tahoma" w:cs="Tahoma"/>
          <w:sz w:val="24"/>
          <w:szCs w:val="24"/>
        </w:rPr>
      </w:pPr>
    </w:p>
    <w:p w:rsidR="00B2231E" w:rsidRDefault="0059748B" w:rsidP="00C24200">
      <w:pPr>
        <w:ind w:left="1800" w:firstLine="360"/>
        <w:rPr>
          <w:sz w:val="24"/>
          <w:szCs w:val="24"/>
        </w:rPr>
      </w:pPr>
      <w:r w:rsidRPr="00277C4F">
        <w:rPr>
          <w:sz w:val="24"/>
          <w:szCs w:val="24"/>
        </w:rPr>
        <w:lastRenderedPageBreak/>
        <w:t>_____Aye    _____Nay    _____Abstain  Accepted/Rejected</w:t>
      </w:r>
    </w:p>
    <w:p w:rsidR="003416AC" w:rsidRDefault="003416AC" w:rsidP="003416AC">
      <w:pPr>
        <w:rPr>
          <w:sz w:val="24"/>
          <w:szCs w:val="24"/>
        </w:rPr>
      </w:pPr>
    </w:p>
    <w:p w:rsidR="003416AC" w:rsidRPr="00D63AF2" w:rsidRDefault="005669E6" w:rsidP="0062548D">
      <w:pPr>
        <w:ind w:left="1080" w:hanging="540"/>
        <w:rPr>
          <w:sz w:val="24"/>
          <w:szCs w:val="24"/>
        </w:rPr>
      </w:pPr>
      <w:r>
        <w:rPr>
          <w:sz w:val="24"/>
          <w:szCs w:val="24"/>
        </w:rPr>
        <w:t>4</w:t>
      </w:r>
      <w:r w:rsidR="00354114">
        <w:rPr>
          <w:sz w:val="24"/>
          <w:szCs w:val="24"/>
        </w:rPr>
        <w:t>.2</w:t>
      </w:r>
      <w:r w:rsidR="003416AC">
        <w:rPr>
          <w:sz w:val="24"/>
          <w:szCs w:val="24"/>
        </w:rPr>
        <w:tab/>
      </w:r>
      <w:r w:rsidR="003416AC"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b/>
          <w:bCs/>
          <w:sz w:val="24"/>
          <w:szCs w:val="24"/>
        </w:rPr>
      </w:pPr>
      <w:r w:rsidRPr="00277C4F">
        <w:rPr>
          <w:sz w:val="24"/>
          <w:szCs w:val="24"/>
        </w:rPr>
        <w:t>_____Aye    _____Nay    _____Abstain  Accepted/Rejected</w:t>
      </w:r>
    </w:p>
    <w:p w:rsidR="00A63847" w:rsidRDefault="00A63847" w:rsidP="00E50BC8">
      <w:pPr>
        <w:ind w:left="540"/>
        <w:rPr>
          <w:b/>
          <w:sz w:val="24"/>
          <w:szCs w:val="24"/>
        </w:rPr>
      </w:pPr>
    </w:p>
    <w:p w:rsidR="003416AC" w:rsidRPr="009E2AAE" w:rsidRDefault="005669E6"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8D254B" w:rsidRDefault="005669E6" w:rsidP="0007495A">
      <w:pPr>
        <w:ind w:left="1080" w:hanging="540"/>
        <w:rPr>
          <w:bCs/>
          <w:sz w:val="24"/>
          <w:szCs w:val="24"/>
        </w:rPr>
      </w:pPr>
      <w:r>
        <w:rPr>
          <w:bCs/>
          <w:sz w:val="24"/>
          <w:szCs w:val="24"/>
        </w:rPr>
        <w:t>5</w:t>
      </w:r>
      <w:r w:rsidR="003416AC" w:rsidRPr="00277C4F">
        <w:rPr>
          <w:bCs/>
          <w:sz w:val="24"/>
          <w:szCs w:val="24"/>
        </w:rPr>
        <w:t>.1</w:t>
      </w:r>
      <w:r w:rsidR="003416AC" w:rsidRPr="00277C4F">
        <w:rPr>
          <w:bCs/>
          <w:sz w:val="24"/>
          <w:szCs w:val="24"/>
        </w:rPr>
        <w:tab/>
        <w:t>Business Administrator’s Report</w:t>
      </w:r>
    </w:p>
    <w:p w:rsidR="003416AC" w:rsidRPr="00277C4F" w:rsidRDefault="003416AC" w:rsidP="003416AC">
      <w:pPr>
        <w:rPr>
          <w:b/>
          <w:bCs/>
          <w:sz w:val="24"/>
          <w:szCs w:val="24"/>
        </w:rPr>
      </w:pPr>
    </w:p>
    <w:p w:rsidR="003416AC" w:rsidRPr="00277C4F" w:rsidRDefault="005669E6" w:rsidP="003416AC">
      <w:pPr>
        <w:ind w:left="1080" w:hanging="540"/>
        <w:rPr>
          <w:bCs/>
          <w:sz w:val="24"/>
          <w:szCs w:val="24"/>
        </w:rPr>
      </w:pPr>
      <w:r>
        <w:rPr>
          <w:bCs/>
          <w:sz w:val="24"/>
          <w:szCs w:val="24"/>
        </w:rPr>
        <w:t>5</w:t>
      </w:r>
      <w:r w:rsidR="003416AC" w:rsidRPr="00277C4F">
        <w:rPr>
          <w:bCs/>
          <w:sz w:val="24"/>
          <w:szCs w:val="24"/>
        </w:rPr>
        <w:t>.</w:t>
      </w:r>
      <w:r w:rsidR="00C62822">
        <w:rPr>
          <w:bCs/>
          <w:sz w:val="24"/>
          <w:szCs w:val="24"/>
        </w:rPr>
        <w:t>2</w:t>
      </w:r>
      <w:r w:rsidR="003416AC" w:rsidRPr="00277C4F">
        <w:rPr>
          <w:bCs/>
          <w:sz w:val="24"/>
          <w:szCs w:val="24"/>
        </w:rPr>
        <w:tab/>
      </w:r>
      <w:r w:rsidR="00C34498" w:rsidRPr="00277C4F">
        <w:rPr>
          <w:bCs/>
          <w:sz w:val="24"/>
          <w:szCs w:val="24"/>
        </w:rPr>
        <w:t xml:space="preserve">The </w:t>
      </w:r>
      <w:r w:rsidR="00C34498">
        <w:rPr>
          <w:bCs/>
          <w:sz w:val="24"/>
          <w:szCs w:val="24"/>
        </w:rPr>
        <w:t>Board of E</w:t>
      </w:r>
      <w:r w:rsidR="00C34498" w:rsidRPr="00277C4F">
        <w:rPr>
          <w:bCs/>
          <w:sz w:val="24"/>
          <w:szCs w:val="24"/>
        </w:rPr>
        <w:t>ducation approves the T</w:t>
      </w:r>
      <w:r w:rsidR="00C34498">
        <w:rPr>
          <w:bCs/>
          <w:sz w:val="24"/>
          <w:szCs w:val="24"/>
        </w:rPr>
        <w:t>r</w:t>
      </w:r>
      <w:r w:rsidR="00D90B33">
        <w:rPr>
          <w:bCs/>
          <w:sz w:val="24"/>
          <w:szCs w:val="24"/>
        </w:rPr>
        <w:t xml:space="preserve">easurer’s Reports </w:t>
      </w:r>
    </w:p>
    <w:p w:rsidR="003416AC" w:rsidRPr="00277C4F" w:rsidRDefault="003416AC" w:rsidP="003416AC">
      <w:pPr>
        <w:pStyle w:val="PlainText"/>
        <w:jc w:val="center"/>
        <w:rPr>
          <w:rFonts w:ascii="Tahoma" w:hAnsi="Tahoma" w:cs="Tahoma"/>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4432C4" w:rsidRPr="00A63847" w:rsidRDefault="003416AC" w:rsidP="00A63847">
      <w:pPr>
        <w:pStyle w:val="PlainText"/>
        <w:ind w:left="2160"/>
        <w:rPr>
          <w:rFonts w:ascii="Tahoma" w:hAnsi="Tahoma" w:cs="Tahoma"/>
          <w:color w:val="000080"/>
          <w:sz w:val="24"/>
          <w:szCs w:val="24"/>
        </w:rPr>
      </w:pPr>
      <w:r w:rsidRPr="00277C4F">
        <w:rPr>
          <w:rFonts w:ascii="Tahoma" w:hAnsi="Tahoma" w:cs="Tahoma"/>
          <w:sz w:val="24"/>
          <w:szCs w:val="24"/>
        </w:rPr>
        <w:t>_____Aye    _____Nay    _____Abstain  Accepted/Rejected</w:t>
      </w:r>
    </w:p>
    <w:p w:rsidR="004432C4" w:rsidRDefault="004432C4" w:rsidP="00502F6B">
      <w:pPr>
        <w:rPr>
          <w:b/>
          <w:sz w:val="24"/>
          <w:szCs w:val="24"/>
        </w:rPr>
      </w:pPr>
    </w:p>
    <w:p w:rsidR="002D5F7A" w:rsidRDefault="005669E6" w:rsidP="00260723">
      <w:pPr>
        <w:ind w:left="540" w:hanging="540"/>
        <w:rPr>
          <w:b/>
          <w:sz w:val="24"/>
          <w:szCs w:val="24"/>
        </w:rPr>
      </w:pPr>
      <w:r>
        <w:rPr>
          <w:b/>
          <w:sz w:val="24"/>
          <w:szCs w:val="24"/>
        </w:rPr>
        <w:t>6</w:t>
      </w:r>
      <w:r w:rsidR="00260723">
        <w:rPr>
          <w:b/>
          <w:sz w:val="24"/>
          <w:szCs w:val="24"/>
        </w:rPr>
        <w:t>.</w:t>
      </w:r>
      <w:r w:rsidR="00260723">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357DF5" w:rsidRPr="00357DF5">
        <w:rPr>
          <w:sz w:val="24"/>
          <w:szCs w:val="24"/>
        </w:rPr>
        <w:t xml:space="preserve">Determine the date of the next </w:t>
      </w:r>
      <w:r w:rsidR="00534E6F">
        <w:rPr>
          <w:sz w:val="24"/>
          <w:szCs w:val="24"/>
        </w:rPr>
        <w:t>regular board m</w:t>
      </w:r>
      <w:r w:rsidR="00357DF5" w:rsidRPr="00357DF5">
        <w:rPr>
          <w:sz w:val="24"/>
          <w:szCs w:val="24"/>
        </w:rPr>
        <w:t>eeting.</w:t>
      </w:r>
    </w:p>
    <w:p w:rsidR="00FF62CA" w:rsidRPr="00277C4F" w:rsidRDefault="00FF62CA" w:rsidP="0074496A">
      <w:pPr>
        <w:rPr>
          <w:b/>
          <w:bCs/>
          <w:sz w:val="24"/>
          <w:szCs w:val="24"/>
        </w:rPr>
      </w:pPr>
    </w:p>
    <w:p w:rsidR="007C716F" w:rsidRPr="00F365F5" w:rsidRDefault="005669E6" w:rsidP="00F365F5">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04572B" w:rsidRPr="0004572B" w:rsidRDefault="005669E6" w:rsidP="00F365F5">
      <w:pPr>
        <w:tabs>
          <w:tab w:val="left" w:pos="126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  </w:t>
      </w:r>
      <w:r w:rsidR="0004572B">
        <w:rPr>
          <w:sz w:val="24"/>
          <w:szCs w:val="24"/>
        </w:rPr>
        <w:tab/>
      </w:r>
      <w:r w:rsidR="0004572B" w:rsidRPr="0004572B">
        <w:rPr>
          <w:sz w:val="24"/>
          <w:szCs w:val="24"/>
        </w:rPr>
        <w:t>The Board of Education accepts and approves of: </w:t>
      </w:r>
    </w:p>
    <w:p w:rsidR="0004572B" w:rsidRPr="0004572B" w:rsidRDefault="005669E6" w:rsidP="00F365F5">
      <w:pPr>
        <w:tabs>
          <w:tab w:val="left" w:pos="135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.1.1 </w:t>
      </w:r>
      <w:r w:rsidR="0004572B">
        <w:rPr>
          <w:sz w:val="24"/>
          <w:szCs w:val="24"/>
        </w:rPr>
        <w:tab/>
      </w:r>
      <w:r w:rsidR="0004572B" w:rsidRPr="0004572B">
        <w:rPr>
          <w:sz w:val="24"/>
          <w:szCs w:val="24"/>
        </w:rPr>
        <w:t xml:space="preserve">The Board of Education accepts and approves of the Board Meeting Minutes of </w:t>
      </w:r>
      <w:r w:rsidR="002C669B">
        <w:rPr>
          <w:sz w:val="24"/>
          <w:szCs w:val="24"/>
        </w:rPr>
        <w:t>September 17</w:t>
      </w:r>
      <w:r w:rsidR="00084172">
        <w:rPr>
          <w:sz w:val="24"/>
          <w:szCs w:val="24"/>
        </w:rPr>
        <w:t>, 2018</w:t>
      </w:r>
      <w:r w:rsidR="0029629B">
        <w:rPr>
          <w:sz w:val="24"/>
          <w:szCs w:val="24"/>
        </w:rPr>
        <w:t xml:space="preserve"> </w:t>
      </w:r>
      <w:r w:rsidR="0004572B" w:rsidRPr="0004572B">
        <w:rPr>
          <w:sz w:val="24"/>
          <w:szCs w:val="24"/>
        </w:rPr>
        <w:t>meeting.</w:t>
      </w:r>
    </w:p>
    <w:p w:rsidR="002B6034" w:rsidRDefault="005669E6" w:rsidP="00F61695">
      <w:pPr>
        <w:tabs>
          <w:tab w:val="left" w:pos="1260"/>
        </w:tabs>
        <w:spacing w:before="100" w:beforeAutospacing="1" w:after="100" w:afterAutospacing="1"/>
        <w:ind w:left="1260" w:hanging="720"/>
        <w:contextualSpacing/>
        <w:rPr>
          <w:sz w:val="24"/>
          <w:szCs w:val="24"/>
        </w:rPr>
      </w:pPr>
      <w:r>
        <w:rPr>
          <w:sz w:val="24"/>
          <w:szCs w:val="24"/>
        </w:rPr>
        <w:t>7</w:t>
      </w:r>
      <w:r w:rsidR="0004572B">
        <w:rPr>
          <w:sz w:val="24"/>
          <w:szCs w:val="24"/>
        </w:rPr>
        <w:t>.1.2  </w:t>
      </w:r>
      <w:r w:rsidR="0004572B" w:rsidRPr="0004572B">
        <w:rPr>
          <w:sz w:val="24"/>
          <w:szCs w:val="24"/>
        </w:rPr>
        <w:t xml:space="preserve">The Board of Education approves the recommendations developed by the CSE/CPSE for special education programs and services from </w:t>
      </w:r>
      <w:r w:rsidR="002C669B">
        <w:rPr>
          <w:sz w:val="24"/>
          <w:szCs w:val="24"/>
        </w:rPr>
        <w:t>September 18</w:t>
      </w:r>
      <w:r w:rsidR="0004572B" w:rsidRPr="0004572B">
        <w:rPr>
          <w:sz w:val="24"/>
          <w:szCs w:val="24"/>
        </w:rPr>
        <w:t xml:space="preserve"> to </w:t>
      </w:r>
      <w:r w:rsidR="002C669B">
        <w:rPr>
          <w:sz w:val="24"/>
          <w:szCs w:val="24"/>
        </w:rPr>
        <w:t>October 23</w:t>
      </w:r>
      <w:r w:rsidR="0007495A">
        <w:rPr>
          <w:sz w:val="24"/>
          <w:szCs w:val="24"/>
        </w:rPr>
        <w:t>, 2018</w:t>
      </w:r>
      <w:r w:rsidR="0004572B" w:rsidRPr="0004572B">
        <w:rPr>
          <w:sz w:val="24"/>
          <w:szCs w:val="24"/>
        </w:rPr>
        <w:t xml:space="preserve">, the BOE hereby approves said recommendations. </w:t>
      </w:r>
    </w:p>
    <w:p w:rsidR="00C16289" w:rsidRDefault="00C16289" w:rsidP="00F61695">
      <w:pPr>
        <w:tabs>
          <w:tab w:val="left" w:pos="1260"/>
        </w:tabs>
        <w:spacing w:before="100" w:beforeAutospacing="1" w:after="100" w:afterAutospacing="1"/>
        <w:ind w:left="1260" w:hanging="720"/>
        <w:contextualSpacing/>
        <w:rPr>
          <w:sz w:val="24"/>
          <w:szCs w:val="24"/>
        </w:rPr>
      </w:pPr>
    </w:p>
    <w:p w:rsidR="00FA222E" w:rsidRDefault="00C16289" w:rsidP="00FA222E">
      <w:pPr>
        <w:autoSpaceDE w:val="0"/>
        <w:autoSpaceDN w:val="0"/>
        <w:adjustRightInd w:val="0"/>
        <w:ind w:left="1260" w:hanging="720"/>
        <w:rPr>
          <w:sz w:val="24"/>
          <w:szCs w:val="24"/>
        </w:rPr>
      </w:pPr>
      <w:r>
        <w:rPr>
          <w:sz w:val="24"/>
          <w:szCs w:val="24"/>
        </w:rPr>
        <w:lastRenderedPageBreak/>
        <w:t>7.1.3</w:t>
      </w:r>
      <w:r>
        <w:rPr>
          <w:sz w:val="24"/>
          <w:szCs w:val="24"/>
        </w:rPr>
        <w:tab/>
      </w:r>
      <w:r w:rsidR="008164E0" w:rsidRPr="000D06F9">
        <w:rPr>
          <w:bCs/>
          <w:sz w:val="24"/>
          <w:szCs w:val="24"/>
        </w:rPr>
        <w:t xml:space="preserve">FMLA Leave </w:t>
      </w:r>
      <w:r w:rsidR="00FA222E">
        <w:rPr>
          <w:sz w:val="24"/>
          <w:szCs w:val="24"/>
        </w:rPr>
        <w:t xml:space="preserve">- </w:t>
      </w:r>
      <w:r w:rsidR="00FA222E" w:rsidRPr="00FA222E">
        <w:rPr>
          <w:sz w:val="24"/>
          <w:szCs w:val="24"/>
        </w:rPr>
        <w:t>Due to unique circumstances, the Superintendent has determined to recommend to the Board of Education that Maggie Smith be granted an unpaid leave of absence from November 2</w:t>
      </w:r>
      <w:r w:rsidR="00FA222E" w:rsidRPr="00FA222E">
        <w:rPr>
          <w:sz w:val="24"/>
          <w:szCs w:val="24"/>
          <w:vertAlign w:val="superscript"/>
        </w:rPr>
        <w:t>nd</w:t>
      </w:r>
      <w:r w:rsidR="00FA222E" w:rsidRPr="00FA222E">
        <w:rPr>
          <w:sz w:val="24"/>
          <w:szCs w:val="24"/>
        </w:rPr>
        <w:t xml:space="preserve"> – 12</w:t>
      </w:r>
      <w:r w:rsidR="00FA222E" w:rsidRPr="00FA222E">
        <w:rPr>
          <w:sz w:val="24"/>
          <w:szCs w:val="24"/>
          <w:vertAlign w:val="superscript"/>
        </w:rPr>
        <w:t>th</w:t>
      </w:r>
      <w:r w:rsidR="00FA222E" w:rsidRPr="00FA222E">
        <w:rPr>
          <w:sz w:val="24"/>
          <w:szCs w:val="24"/>
        </w:rPr>
        <w:t>.  During the unpaid leave Ms. Smith will be responsible to pay 100% of the premium cost of health insurance on those days she is absent from work at the current amount of $24.67 per day.  If Ms. Smith is able to return to work within this timeframe for one or all days, she will provide her supervisor 24 hour notice.</w:t>
      </w:r>
    </w:p>
    <w:p w:rsidR="006B7735" w:rsidRDefault="006B7735" w:rsidP="00FA222E">
      <w:pPr>
        <w:autoSpaceDE w:val="0"/>
        <w:autoSpaceDN w:val="0"/>
        <w:adjustRightInd w:val="0"/>
        <w:ind w:left="1260" w:hanging="720"/>
        <w:rPr>
          <w:sz w:val="24"/>
          <w:szCs w:val="24"/>
        </w:rPr>
      </w:pPr>
    </w:p>
    <w:p w:rsidR="006B7735" w:rsidRPr="009202A8" w:rsidRDefault="006B7735" w:rsidP="006B7735">
      <w:pPr>
        <w:tabs>
          <w:tab w:val="left" w:pos="1260"/>
        </w:tabs>
        <w:autoSpaceDE w:val="0"/>
        <w:autoSpaceDN w:val="0"/>
        <w:adjustRightInd w:val="0"/>
        <w:spacing w:line="240" w:lineRule="atLeast"/>
        <w:ind w:left="1260" w:hanging="720"/>
        <w:rPr>
          <w:color w:val="000000"/>
          <w:sz w:val="24"/>
          <w:szCs w:val="24"/>
        </w:rPr>
      </w:pPr>
      <w:r>
        <w:rPr>
          <w:sz w:val="24"/>
          <w:szCs w:val="24"/>
        </w:rPr>
        <w:t>7.1.4</w:t>
      </w:r>
      <w:r>
        <w:rPr>
          <w:sz w:val="24"/>
          <w:szCs w:val="24"/>
        </w:rPr>
        <w:tab/>
      </w:r>
      <w:r>
        <w:rPr>
          <w:color w:val="000000"/>
          <w:sz w:val="24"/>
          <w:szCs w:val="24"/>
        </w:rPr>
        <w:t>Foster Care</w:t>
      </w:r>
      <w:r w:rsidRPr="009202A8">
        <w:rPr>
          <w:color w:val="000000"/>
          <w:sz w:val="24"/>
          <w:szCs w:val="24"/>
        </w:rPr>
        <w:t xml:space="preserve"> Liaison:  </w:t>
      </w:r>
      <w:r>
        <w:rPr>
          <w:color w:val="000000"/>
          <w:sz w:val="24"/>
          <w:szCs w:val="24"/>
        </w:rPr>
        <w:t>Kassandra Bailey</w:t>
      </w:r>
    </w:p>
    <w:p w:rsidR="006B7735" w:rsidRPr="009202A8" w:rsidRDefault="006B7735" w:rsidP="006B7735">
      <w:pPr>
        <w:autoSpaceDE w:val="0"/>
        <w:autoSpaceDN w:val="0"/>
        <w:adjustRightInd w:val="0"/>
        <w:spacing w:line="240" w:lineRule="atLeast"/>
        <w:rPr>
          <w:color w:val="000000"/>
          <w:sz w:val="24"/>
          <w:szCs w:val="24"/>
        </w:rPr>
      </w:pPr>
    </w:p>
    <w:p w:rsidR="00406E96" w:rsidRDefault="00406E96" w:rsidP="00451E6B">
      <w:pPr>
        <w:tabs>
          <w:tab w:val="left" w:pos="1260"/>
        </w:tabs>
        <w:spacing w:before="100" w:beforeAutospacing="1" w:after="100" w:afterAutospacing="1"/>
        <w:ind w:left="1260" w:hanging="720"/>
        <w:contextualSpacing/>
        <w:rPr>
          <w:sz w:val="24"/>
          <w:szCs w:val="24"/>
        </w:rPr>
      </w:pPr>
      <w:r>
        <w:rPr>
          <w:sz w:val="24"/>
          <w:szCs w:val="24"/>
        </w:rPr>
        <w:t>7</w:t>
      </w:r>
      <w:r w:rsidRPr="0004572B">
        <w:rPr>
          <w:sz w:val="24"/>
          <w:szCs w:val="24"/>
        </w:rPr>
        <w:t>.1.</w:t>
      </w:r>
      <w:r w:rsidR="006B7735">
        <w:rPr>
          <w:sz w:val="24"/>
          <w:szCs w:val="24"/>
        </w:rPr>
        <w:t>5</w:t>
      </w:r>
      <w:r w:rsidR="00451E6B">
        <w:rPr>
          <w:sz w:val="24"/>
          <w:szCs w:val="24"/>
        </w:rPr>
        <w:tab/>
      </w:r>
      <w:r w:rsidRPr="0004572B">
        <w:rPr>
          <w:sz w:val="24"/>
          <w:szCs w:val="24"/>
        </w:rPr>
        <w:t>The Board of Education moves to add addendum</w:t>
      </w:r>
      <w:r>
        <w:rPr>
          <w:sz w:val="24"/>
          <w:szCs w:val="24"/>
        </w:rPr>
        <w:t xml:space="preserve">s </w:t>
      </w:r>
      <w:r w:rsidR="00013128">
        <w:rPr>
          <w:sz w:val="24"/>
          <w:szCs w:val="24"/>
        </w:rPr>
        <w:t xml:space="preserve">    </w:t>
      </w:r>
      <w:r w:rsidR="00016C9D">
        <w:rPr>
          <w:sz w:val="24"/>
          <w:szCs w:val="24"/>
        </w:rPr>
        <w:t xml:space="preserve"> </w:t>
      </w:r>
      <w:r>
        <w:rPr>
          <w:sz w:val="24"/>
          <w:szCs w:val="24"/>
        </w:rPr>
        <w:t xml:space="preserve">to this meeting </w:t>
      </w:r>
      <w:r w:rsidRPr="0004572B">
        <w:rPr>
          <w:sz w:val="24"/>
          <w:szCs w:val="24"/>
        </w:rPr>
        <w:t>agenda.</w:t>
      </w:r>
    </w:p>
    <w:p w:rsidR="00406E96" w:rsidRPr="00277C4F" w:rsidRDefault="00406E96" w:rsidP="00016C9D">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8F1090" w:rsidRPr="006D008F" w:rsidRDefault="00406E96" w:rsidP="00406E96">
      <w:pPr>
        <w:tabs>
          <w:tab w:val="left" w:pos="1440"/>
          <w:tab w:val="left" w:pos="1530"/>
        </w:tabs>
        <w:spacing w:before="100" w:beforeAutospacing="1" w:after="100" w:afterAutospacing="1"/>
        <w:rPr>
          <w:sz w:val="24"/>
          <w:szCs w:val="24"/>
        </w:rPr>
      </w:pPr>
      <w:r>
        <w:rPr>
          <w:sz w:val="24"/>
          <w:szCs w:val="24"/>
        </w:rPr>
        <w:tab/>
      </w:r>
      <w:r>
        <w:rPr>
          <w:sz w:val="24"/>
          <w:szCs w:val="24"/>
        </w:rPr>
        <w:tab/>
      </w:r>
      <w:r>
        <w:rPr>
          <w:sz w:val="24"/>
          <w:szCs w:val="24"/>
        </w:rPr>
        <w:tab/>
      </w:r>
      <w:r w:rsidRPr="00277C4F">
        <w:rPr>
          <w:sz w:val="24"/>
          <w:szCs w:val="24"/>
        </w:rPr>
        <w:t>_____Aye    _____Nay    _____Abstain  Accepted/Rejected</w:t>
      </w:r>
    </w:p>
    <w:p w:rsidR="008021A8" w:rsidRPr="00D7582D" w:rsidRDefault="005669E6" w:rsidP="00D7582D">
      <w:pPr>
        <w:tabs>
          <w:tab w:val="left" w:pos="7020"/>
        </w:tabs>
        <w:ind w:left="540" w:hanging="540"/>
        <w:rPr>
          <w:b/>
          <w:bCs/>
          <w:sz w:val="24"/>
          <w:szCs w:val="24"/>
        </w:rPr>
      </w:pPr>
      <w:r>
        <w:rPr>
          <w:b/>
          <w:bCs/>
          <w:sz w:val="24"/>
          <w:szCs w:val="24"/>
        </w:rPr>
        <w:t>8</w:t>
      </w:r>
      <w:r w:rsidR="007A4C45">
        <w:rPr>
          <w:b/>
          <w:bCs/>
          <w:sz w:val="24"/>
          <w:szCs w:val="24"/>
        </w:rPr>
        <w:t xml:space="preserve">.  </w:t>
      </w:r>
      <w:r w:rsidR="009D0CE4">
        <w:rPr>
          <w:b/>
          <w:bCs/>
          <w:sz w:val="24"/>
          <w:szCs w:val="24"/>
        </w:rPr>
        <w:tab/>
      </w:r>
      <w:r w:rsidR="005C18F1" w:rsidRPr="00277C4F">
        <w:rPr>
          <w:b/>
          <w:bCs/>
          <w:sz w:val="24"/>
          <w:szCs w:val="24"/>
        </w:rPr>
        <w:t>OLD BUSINESS</w:t>
      </w:r>
    </w:p>
    <w:p w:rsidR="00997D70" w:rsidRPr="00277C4F" w:rsidRDefault="00997D70" w:rsidP="005C18F1">
      <w:pPr>
        <w:tabs>
          <w:tab w:val="left" w:pos="7020"/>
        </w:tabs>
        <w:rPr>
          <w:b/>
          <w:sz w:val="24"/>
          <w:szCs w:val="24"/>
        </w:rPr>
      </w:pPr>
    </w:p>
    <w:p w:rsidR="00DB52B1" w:rsidRDefault="005669E6" w:rsidP="001B7580">
      <w:pPr>
        <w:ind w:left="540" w:hanging="540"/>
        <w:rPr>
          <w:b/>
          <w:bCs/>
          <w:sz w:val="24"/>
          <w:szCs w:val="24"/>
        </w:rPr>
      </w:pPr>
      <w:r>
        <w:rPr>
          <w:b/>
          <w:bCs/>
          <w:sz w:val="24"/>
          <w:szCs w:val="24"/>
        </w:rPr>
        <w:t>9</w:t>
      </w:r>
      <w:r w:rsidR="00FE3070">
        <w:rPr>
          <w:b/>
          <w:bCs/>
          <w:sz w:val="24"/>
          <w:szCs w:val="24"/>
        </w:rPr>
        <w:t xml:space="preserve">.  </w:t>
      </w:r>
      <w:r w:rsidR="0083371D">
        <w:rPr>
          <w:b/>
          <w:bCs/>
          <w:sz w:val="24"/>
          <w:szCs w:val="24"/>
        </w:rPr>
        <w:tab/>
      </w:r>
      <w:r w:rsidR="005F26C8" w:rsidRPr="007A4C45">
        <w:rPr>
          <w:b/>
          <w:bCs/>
          <w:sz w:val="24"/>
          <w:szCs w:val="24"/>
        </w:rPr>
        <w:t>NEW BUSINESS</w:t>
      </w:r>
    </w:p>
    <w:p w:rsidR="004A2693" w:rsidRDefault="004A2693" w:rsidP="00572DA1">
      <w:pPr>
        <w:ind w:left="1260" w:hanging="720"/>
        <w:rPr>
          <w:color w:val="000000"/>
          <w:sz w:val="24"/>
          <w:szCs w:val="24"/>
        </w:rPr>
      </w:pPr>
    </w:p>
    <w:p w:rsidR="00F15B1D" w:rsidRPr="00314253" w:rsidRDefault="00B610BB" w:rsidP="00314253">
      <w:pPr>
        <w:ind w:left="1260" w:hanging="720"/>
        <w:jc w:val="both"/>
        <w:rPr>
          <w:sz w:val="24"/>
          <w:szCs w:val="22"/>
        </w:rPr>
      </w:pPr>
      <w:r w:rsidRPr="00333D46">
        <w:rPr>
          <w:color w:val="000000"/>
          <w:sz w:val="24"/>
          <w:szCs w:val="24"/>
        </w:rPr>
        <w:t>9.1</w:t>
      </w:r>
      <w:r w:rsidR="004A2693">
        <w:rPr>
          <w:color w:val="000000"/>
          <w:szCs w:val="24"/>
        </w:rPr>
        <w:tab/>
      </w:r>
      <w:r w:rsidR="00F15B1D">
        <w:rPr>
          <w:sz w:val="24"/>
          <w:szCs w:val="24"/>
        </w:rPr>
        <w:t>The Superintendent recommends the Board of Education</w:t>
      </w:r>
      <w:r w:rsidR="00F15B1D" w:rsidRPr="00124188">
        <w:rPr>
          <w:rFonts w:eastAsiaTheme="minorHAnsi"/>
          <w:color w:val="000000"/>
          <w:sz w:val="24"/>
          <w:szCs w:val="24"/>
        </w:rPr>
        <w:t xml:space="preserve"> accept the proposal for:   </w:t>
      </w:r>
      <w:r w:rsidR="00F15B1D" w:rsidRPr="00124188">
        <w:rPr>
          <w:rFonts w:eastAsiaTheme="minorHAnsi"/>
          <w:b/>
          <w:bCs/>
          <w:color w:val="000000"/>
          <w:sz w:val="24"/>
          <w:szCs w:val="24"/>
        </w:rPr>
        <w:t>main building</w:t>
      </w:r>
      <w:r w:rsidR="00F15B1D" w:rsidRPr="00124188">
        <w:rPr>
          <w:rFonts w:eastAsiaTheme="minorHAnsi"/>
          <w:color w:val="000000"/>
          <w:sz w:val="24"/>
          <w:szCs w:val="24"/>
        </w:rPr>
        <w:t xml:space="preserve"> snow removal </w:t>
      </w:r>
      <w:r w:rsidR="00F15B1D">
        <w:rPr>
          <w:rFonts w:eastAsiaTheme="minorHAnsi"/>
          <w:color w:val="000000"/>
          <w:sz w:val="24"/>
          <w:szCs w:val="24"/>
        </w:rPr>
        <w:t>from</w:t>
      </w:r>
      <w:r w:rsidR="00314253">
        <w:rPr>
          <w:rFonts w:eastAsiaTheme="minorHAnsi"/>
          <w:color w:val="000000"/>
          <w:sz w:val="24"/>
          <w:szCs w:val="24"/>
        </w:rPr>
        <w:t xml:space="preserve">  </w:t>
      </w:r>
      <w:r w:rsidR="00314253" w:rsidRPr="00314253">
        <w:rPr>
          <w:rFonts w:eastAsiaTheme="minorHAnsi"/>
          <w:color w:val="000000"/>
          <w:sz w:val="24"/>
          <w:szCs w:val="24"/>
          <w:u w:val="single"/>
        </w:rPr>
        <w:t xml:space="preserve">                           </w:t>
      </w:r>
      <w:r w:rsidR="00314253">
        <w:rPr>
          <w:rFonts w:eastAsiaTheme="minorHAnsi"/>
          <w:color w:val="000000"/>
          <w:sz w:val="24"/>
          <w:szCs w:val="24"/>
        </w:rPr>
        <w:t xml:space="preserve"> </w:t>
      </w:r>
      <w:r w:rsidR="00F15B1D" w:rsidRPr="00124188">
        <w:rPr>
          <w:rFonts w:eastAsiaTheme="minorHAnsi"/>
          <w:color w:val="000000"/>
          <w:sz w:val="24"/>
          <w:szCs w:val="24"/>
        </w:rPr>
        <w:t>,</w:t>
      </w:r>
      <w:r w:rsidR="00314253">
        <w:rPr>
          <w:sz w:val="24"/>
          <w:szCs w:val="22"/>
        </w:rPr>
        <w:t xml:space="preserve"> </w:t>
      </w:r>
      <w:r w:rsidR="00F15B1D" w:rsidRPr="00124188">
        <w:rPr>
          <w:rFonts w:eastAsiaTheme="minorHAnsi"/>
          <w:b/>
          <w:bCs/>
          <w:color w:val="000000"/>
          <w:sz w:val="24"/>
          <w:szCs w:val="24"/>
        </w:rPr>
        <w:t>and bus garage</w:t>
      </w:r>
      <w:r w:rsidR="00F15B1D" w:rsidRPr="00124188">
        <w:rPr>
          <w:rFonts w:eastAsiaTheme="minorHAnsi"/>
          <w:color w:val="000000"/>
          <w:sz w:val="24"/>
          <w:szCs w:val="24"/>
        </w:rPr>
        <w:t xml:space="preserve"> snow removal</w:t>
      </w:r>
      <w:r w:rsidR="00314253">
        <w:rPr>
          <w:rFonts w:eastAsiaTheme="minorHAnsi"/>
          <w:color w:val="000000"/>
          <w:sz w:val="24"/>
          <w:szCs w:val="24"/>
        </w:rPr>
        <w:t xml:space="preserve">    </w:t>
      </w:r>
      <w:r w:rsidR="00F15B1D" w:rsidRPr="00124188">
        <w:rPr>
          <w:rFonts w:eastAsiaTheme="minorHAnsi"/>
          <w:color w:val="000000"/>
          <w:sz w:val="24"/>
          <w:szCs w:val="24"/>
        </w:rPr>
        <w:t xml:space="preserve"> fr</w:t>
      </w:r>
      <w:r w:rsidR="00F15B1D">
        <w:rPr>
          <w:rFonts w:eastAsiaTheme="minorHAnsi"/>
          <w:color w:val="000000"/>
          <w:sz w:val="24"/>
          <w:szCs w:val="24"/>
        </w:rPr>
        <w:t>om</w:t>
      </w:r>
      <w:r w:rsidR="00314253">
        <w:rPr>
          <w:rFonts w:eastAsiaTheme="minorHAnsi"/>
          <w:color w:val="000000"/>
          <w:sz w:val="24"/>
          <w:szCs w:val="24"/>
        </w:rPr>
        <w:t xml:space="preserve">  </w:t>
      </w:r>
      <w:r w:rsidR="00314253" w:rsidRPr="00314253">
        <w:rPr>
          <w:rFonts w:eastAsiaTheme="minorHAnsi"/>
          <w:color w:val="000000"/>
          <w:sz w:val="24"/>
          <w:szCs w:val="24"/>
          <w:u w:val="single"/>
        </w:rPr>
        <w:t xml:space="preserve">                                         </w:t>
      </w:r>
      <w:r w:rsidR="00F15B1D" w:rsidRPr="00124188">
        <w:rPr>
          <w:rFonts w:eastAsiaTheme="minorHAnsi"/>
          <w:color w:val="000000"/>
          <w:sz w:val="24"/>
          <w:szCs w:val="24"/>
        </w:rPr>
        <w:t>,  for the 201</w:t>
      </w:r>
      <w:r w:rsidR="00314253">
        <w:rPr>
          <w:rFonts w:eastAsiaTheme="minorHAnsi"/>
          <w:color w:val="000000"/>
          <w:sz w:val="24"/>
          <w:szCs w:val="24"/>
        </w:rPr>
        <w:t>9</w:t>
      </w:r>
      <w:r w:rsidR="00F15B1D" w:rsidRPr="00124188">
        <w:rPr>
          <w:rFonts w:eastAsiaTheme="minorHAnsi"/>
          <w:color w:val="000000"/>
          <w:sz w:val="24"/>
          <w:szCs w:val="24"/>
        </w:rPr>
        <w:t>-1</w:t>
      </w:r>
      <w:r w:rsidR="00314253">
        <w:rPr>
          <w:rFonts w:eastAsiaTheme="minorHAnsi"/>
          <w:color w:val="000000"/>
          <w:sz w:val="24"/>
          <w:szCs w:val="24"/>
        </w:rPr>
        <w:t>9</w:t>
      </w:r>
      <w:r w:rsidR="00F15B1D" w:rsidRPr="00124188">
        <w:rPr>
          <w:rFonts w:eastAsiaTheme="minorHAnsi"/>
          <w:color w:val="000000"/>
          <w:sz w:val="24"/>
          <w:szCs w:val="24"/>
        </w:rPr>
        <w:t xml:space="preserve"> winter season.</w:t>
      </w:r>
    </w:p>
    <w:p w:rsidR="00F15B1D" w:rsidRDefault="00F15B1D" w:rsidP="00F15B1D">
      <w:pPr>
        <w:pStyle w:val="PlainText"/>
        <w:ind w:left="2160"/>
        <w:rPr>
          <w:rFonts w:ascii="Tahoma" w:eastAsiaTheme="minorHAnsi" w:hAnsi="Tahoma" w:cs="Tahoma"/>
          <w:color w:val="000000"/>
          <w:sz w:val="24"/>
          <w:szCs w:val="24"/>
        </w:rPr>
      </w:pPr>
      <w:r w:rsidRPr="00124188">
        <w:rPr>
          <w:rFonts w:ascii="Tahoma" w:eastAsiaTheme="minorHAnsi" w:hAnsi="Tahoma" w:cs="Tahoma"/>
          <w:color w:val="000000"/>
          <w:sz w:val="24"/>
          <w:szCs w:val="24"/>
        </w:rPr>
        <w:t xml:space="preserve"> </w:t>
      </w:r>
    </w:p>
    <w:p w:rsidR="00F15B1D" w:rsidRPr="00277C4F" w:rsidRDefault="00F15B1D" w:rsidP="00F15B1D">
      <w:pPr>
        <w:pStyle w:val="PlainText"/>
        <w:ind w:left="1440" w:firstLine="72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F15B1D" w:rsidRPr="00277C4F" w:rsidRDefault="00F15B1D" w:rsidP="00F15B1D">
      <w:pPr>
        <w:pStyle w:val="PlainText"/>
        <w:ind w:left="2160"/>
        <w:rPr>
          <w:rFonts w:ascii="Tahoma" w:hAnsi="Tahoma" w:cs="Tahoma"/>
          <w:sz w:val="24"/>
          <w:szCs w:val="24"/>
        </w:rPr>
      </w:pPr>
    </w:p>
    <w:p w:rsidR="00F15B1D" w:rsidRDefault="00F15B1D" w:rsidP="00F15B1D">
      <w:pPr>
        <w:ind w:left="1260" w:hanging="720"/>
        <w:rPr>
          <w:color w:val="000000"/>
          <w:szCs w:val="24"/>
        </w:rPr>
      </w:pPr>
      <w:r>
        <w:rPr>
          <w:sz w:val="24"/>
          <w:szCs w:val="24"/>
        </w:rPr>
        <w:tab/>
      </w:r>
      <w:r>
        <w:rPr>
          <w:sz w:val="24"/>
          <w:szCs w:val="24"/>
        </w:rPr>
        <w:tab/>
      </w:r>
      <w:r>
        <w:rPr>
          <w:sz w:val="24"/>
          <w:szCs w:val="24"/>
        </w:rPr>
        <w:tab/>
      </w:r>
      <w:r>
        <w:rPr>
          <w:sz w:val="24"/>
          <w:szCs w:val="24"/>
        </w:rPr>
        <w:tab/>
      </w:r>
      <w:r w:rsidRPr="00277C4F">
        <w:rPr>
          <w:sz w:val="24"/>
          <w:szCs w:val="24"/>
        </w:rPr>
        <w:t xml:space="preserve">_____Aye    _____Nay    _____Abstain  </w:t>
      </w:r>
      <w:r>
        <w:rPr>
          <w:sz w:val="24"/>
          <w:szCs w:val="24"/>
        </w:rPr>
        <w:t xml:space="preserve"> </w:t>
      </w:r>
      <w:r w:rsidRPr="00277C4F">
        <w:rPr>
          <w:sz w:val="24"/>
          <w:szCs w:val="24"/>
        </w:rPr>
        <w:t>Accepted/Rejected</w:t>
      </w:r>
    </w:p>
    <w:p w:rsidR="00F15B1D" w:rsidRDefault="00F15B1D" w:rsidP="00510C57">
      <w:pPr>
        <w:ind w:left="1260" w:hanging="720"/>
        <w:rPr>
          <w:color w:val="000000"/>
          <w:szCs w:val="24"/>
        </w:rPr>
      </w:pPr>
    </w:p>
    <w:p w:rsidR="00510C57" w:rsidRDefault="00F15B1D" w:rsidP="00510C57">
      <w:pPr>
        <w:ind w:left="1260" w:hanging="720"/>
        <w:rPr>
          <w:sz w:val="24"/>
          <w:szCs w:val="24"/>
        </w:rPr>
      </w:pPr>
      <w:r>
        <w:rPr>
          <w:sz w:val="24"/>
          <w:szCs w:val="24"/>
        </w:rPr>
        <w:t>9.2</w:t>
      </w:r>
      <w:r>
        <w:rPr>
          <w:sz w:val="24"/>
          <w:szCs w:val="24"/>
        </w:rPr>
        <w:tab/>
      </w:r>
      <w:r w:rsidR="00510C57">
        <w:rPr>
          <w:sz w:val="24"/>
          <w:szCs w:val="24"/>
        </w:rPr>
        <w:t>The Superintendent recommends the Board of Education approve the District Policy 5413, Procurement: Uniform Grant Guidance for Federal Awards.</w:t>
      </w:r>
    </w:p>
    <w:p w:rsidR="00510C57" w:rsidRDefault="00510C57" w:rsidP="00510C57">
      <w:pPr>
        <w:ind w:left="1440" w:hanging="720"/>
        <w:jc w:val="both"/>
        <w:rPr>
          <w:sz w:val="24"/>
          <w:szCs w:val="24"/>
        </w:rPr>
      </w:pPr>
    </w:p>
    <w:p w:rsidR="00BD7EA3" w:rsidRDefault="00510C57" w:rsidP="00510C57">
      <w:pPr>
        <w:ind w:left="1440" w:firstLine="720"/>
        <w:rPr>
          <w:color w:val="000000"/>
          <w:sz w:val="24"/>
          <w:szCs w:val="24"/>
        </w:rPr>
      </w:pPr>
      <w:r w:rsidRPr="000146E9">
        <w:rPr>
          <w:color w:val="000000"/>
          <w:sz w:val="24"/>
          <w:szCs w:val="24"/>
        </w:rPr>
        <w:lastRenderedPageBreak/>
        <w:t>Motion by __________ Seconded by ___________</w:t>
      </w:r>
      <w:r w:rsidRPr="000146E9">
        <w:rPr>
          <w:rFonts w:ascii="Times New Roman" w:hAnsi="Times New Roman" w:cs="Times New Roman"/>
          <w:color w:val="000000"/>
          <w:sz w:val="24"/>
          <w:szCs w:val="24"/>
        </w:rPr>
        <w:t xml:space="preserve"> </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sidRPr="000146E9">
        <w:rPr>
          <w:color w:val="000000"/>
          <w:sz w:val="24"/>
          <w:szCs w:val="24"/>
        </w:rPr>
        <w:t>______Aye _____Nay ______Abstain Accepted/Rejected</w:t>
      </w:r>
    </w:p>
    <w:p w:rsidR="00510C57" w:rsidRDefault="00510C57" w:rsidP="00510C57">
      <w:pPr>
        <w:ind w:left="1440" w:firstLine="720"/>
        <w:rPr>
          <w:color w:val="000000"/>
          <w:sz w:val="24"/>
          <w:szCs w:val="24"/>
        </w:rPr>
      </w:pPr>
    </w:p>
    <w:p w:rsidR="00510C57" w:rsidRDefault="00510C57" w:rsidP="00510C57">
      <w:pPr>
        <w:ind w:left="1260" w:hanging="720"/>
        <w:rPr>
          <w:sz w:val="24"/>
          <w:szCs w:val="24"/>
        </w:rPr>
      </w:pPr>
      <w:r>
        <w:rPr>
          <w:color w:val="000000"/>
          <w:sz w:val="24"/>
          <w:szCs w:val="24"/>
        </w:rPr>
        <w:t>9.</w:t>
      </w:r>
      <w:r w:rsidR="00F15B1D">
        <w:rPr>
          <w:color w:val="000000"/>
          <w:sz w:val="24"/>
          <w:szCs w:val="24"/>
        </w:rPr>
        <w:t>3</w:t>
      </w:r>
      <w:r>
        <w:rPr>
          <w:color w:val="000000"/>
          <w:sz w:val="24"/>
          <w:szCs w:val="24"/>
        </w:rPr>
        <w:tab/>
      </w:r>
      <w:r>
        <w:rPr>
          <w:sz w:val="24"/>
          <w:szCs w:val="24"/>
        </w:rPr>
        <w:t>The Superintendent recommends the Board of Education approve the District Policy 5551, Allocation of Title I, Part A Funds in the District.</w:t>
      </w:r>
    </w:p>
    <w:p w:rsidR="00510C57" w:rsidRDefault="00510C57" w:rsidP="00510C57">
      <w:pPr>
        <w:ind w:left="1440" w:hanging="720"/>
        <w:jc w:val="both"/>
        <w:rPr>
          <w:sz w:val="24"/>
          <w:szCs w:val="24"/>
        </w:rPr>
      </w:pPr>
    </w:p>
    <w:p w:rsidR="00510C57" w:rsidRDefault="00510C57" w:rsidP="00510C57">
      <w:pPr>
        <w:ind w:left="1440" w:firstLine="720"/>
        <w:rPr>
          <w:color w:val="000000"/>
          <w:sz w:val="24"/>
          <w:szCs w:val="24"/>
        </w:rPr>
      </w:pPr>
      <w:r w:rsidRPr="000146E9">
        <w:rPr>
          <w:color w:val="000000"/>
          <w:sz w:val="24"/>
          <w:szCs w:val="24"/>
        </w:rPr>
        <w:t>Motion by __________ Seconded by ___________</w:t>
      </w:r>
      <w:r w:rsidRPr="000146E9">
        <w:rPr>
          <w:rFonts w:ascii="Times New Roman" w:hAnsi="Times New Roman" w:cs="Times New Roman"/>
          <w:color w:val="000000"/>
          <w:sz w:val="24"/>
          <w:szCs w:val="24"/>
        </w:rPr>
        <w:t xml:space="preserve"> </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sidRPr="000146E9">
        <w:rPr>
          <w:color w:val="000000"/>
          <w:sz w:val="24"/>
          <w:szCs w:val="24"/>
        </w:rPr>
        <w:t>______Aye _____Nay ______Abstain Accepted/Rejected</w:t>
      </w:r>
    </w:p>
    <w:p w:rsidR="00510C57" w:rsidRDefault="00510C57" w:rsidP="00510C57">
      <w:pPr>
        <w:ind w:left="1440" w:firstLine="720"/>
        <w:rPr>
          <w:color w:val="000000"/>
          <w:sz w:val="24"/>
          <w:szCs w:val="24"/>
        </w:rPr>
      </w:pPr>
    </w:p>
    <w:p w:rsidR="00510C57" w:rsidRDefault="00510C57" w:rsidP="00510C57">
      <w:pPr>
        <w:ind w:left="1260" w:hanging="720"/>
        <w:rPr>
          <w:sz w:val="24"/>
          <w:szCs w:val="24"/>
        </w:rPr>
      </w:pPr>
      <w:r>
        <w:rPr>
          <w:color w:val="000000"/>
          <w:sz w:val="24"/>
          <w:szCs w:val="24"/>
        </w:rPr>
        <w:t>9.</w:t>
      </w:r>
      <w:r w:rsidR="00F15B1D">
        <w:rPr>
          <w:color w:val="000000"/>
          <w:sz w:val="24"/>
          <w:szCs w:val="24"/>
        </w:rPr>
        <w:t>4</w:t>
      </w:r>
      <w:r>
        <w:rPr>
          <w:color w:val="000000"/>
          <w:sz w:val="24"/>
          <w:szCs w:val="24"/>
        </w:rPr>
        <w:tab/>
      </w:r>
      <w:r>
        <w:rPr>
          <w:sz w:val="24"/>
          <w:szCs w:val="24"/>
        </w:rPr>
        <w:t>The Superintendent recommends the Board of Education approve the District Policy 6121, Sexual Harassment in the Workplace.</w:t>
      </w:r>
    </w:p>
    <w:p w:rsidR="00510C57" w:rsidRDefault="00510C57" w:rsidP="00510C57">
      <w:pPr>
        <w:ind w:left="1440" w:hanging="720"/>
        <w:jc w:val="both"/>
        <w:rPr>
          <w:sz w:val="24"/>
          <w:szCs w:val="24"/>
        </w:rPr>
      </w:pPr>
    </w:p>
    <w:p w:rsidR="00510C57" w:rsidRDefault="00510C57" w:rsidP="00510C57">
      <w:pPr>
        <w:ind w:left="1440" w:firstLine="720"/>
        <w:rPr>
          <w:color w:val="000000"/>
          <w:sz w:val="24"/>
          <w:szCs w:val="24"/>
        </w:rPr>
      </w:pPr>
      <w:r w:rsidRPr="000146E9">
        <w:rPr>
          <w:color w:val="000000"/>
          <w:sz w:val="24"/>
          <w:szCs w:val="24"/>
        </w:rPr>
        <w:lastRenderedPageBreak/>
        <w:t>Motion by __________ Seconded by ___________</w:t>
      </w:r>
      <w:r w:rsidRPr="000146E9">
        <w:rPr>
          <w:rFonts w:ascii="Times New Roman" w:hAnsi="Times New Roman" w:cs="Times New Roman"/>
          <w:color w:val="000000"/>
          <w:sz w:val="24"/>
          <w:szCs w:val="24"/>
        </w:rPr>
        <w:t xml:space="preserve"> </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sidRPr="000146E9">
        <w:rPr>
          <w:color w:val="000000"/>
          <w:sz w:val="24"/>
          <w:szCs w:val="24"/>
        </w:rPr>
        <w:t>______Aye _____Nay ______Abstain Accepted/Rejected</w:t>
      </w:r>
    </w:p>
    <w:p w:rsidR="00D273C0" w:rsidRDefault="00D273C0" w:rsidP="00510C57">
      <w:pPr>
        <w:ind w:left="1440" w:firstLine="720"/>
        <w:rPr>
          <w:color w:val="000000"/>
          <w:sz w:val="24"/>
          <w:szCs w:val="24"/>
        </w:rPr>
      </w:pPr>
    </w:p>
    <w:p w:rsidR="00D273C0" w:rsidRDefault="00D273C0" w:rsidP="00D273C0">
      <w:pPr>
        <w:ind w:left="1260" w:hanging="720"/>
        <w:rPr>
          <w:sz w:val="24"/>
          <w:szCs w:val="24"/>
        </w:rPr>
      </w:pPr>
      <w:r>
        <w:rPr>
          <w:color w:val="000000"/>
          <w:sz w:val="24"/>
          <w:szCs w:val="24"/>
        </w:rPr>
        <w:t>9.</w:t>
      </w:r>
      <w:r w:rsidR="00F15B1D">
        <w:rPr>
          <w:color w:val="000000"/>
          <w:sz w:val="24"/>
          <w:szCs w:val="24"/>
        </w:rPr>
        <w:t>5</w:t>
      </w:r>
      <w:r>
        <w:rPr>
          <w:color w:val="000000"/>
          <w:sz w:val="24"/>
          <w:szCs w:val="24"/>
        </w:rPr>
        <w:tab/>
      </w:r>
      <w:r>
        <w:rPr>
          <w:sz w:val="24"/>
          <w:szCs w:val="24"/>
        </w:rPr>
        <w:t>The Superintendent recommends the Board of Education approve the District Policy 7133, Education of Students in Foster Care.</w:t>
      </w:r>
    </w:p>
    <w:p w:rsidR="00D273C0" w:rsidRDefault="00D273C0" w:rsidP="00D273C0">
      <w:pPr>
        <w:ind w:left="1440" w:hanging="720"/>
        <w:jc w:val="both"/>
        <w:rPr>
          <w:sz w:val="24"/>
          <w:szCs w:val="24"/>
        </w:rPr>
      </w:pPr>
    </w:p>
    <w:p w:rsidR="00D273C0" w:rsidRDefault="00D273C0" w:rsidP="00D273C0">
      <w:pPr>
        <w:ind w:left="1440" w:firstLine="720"/>
        <w:rPr>
          <w:color w:val="000000"/>
          <w:sz w:val="24"/>
          <w:szCs w:val="24"/>
        </w:rPr>
      </w:pPr>
      <w:r w:rsidRPr="000146E9">
        <w:rPr>
          <w:color w:val="000000"/>
          <w:sz w:val="24"/>
          <w:szCs w:val="24"/>
        </w:rPr>
        <w:t>Motion by __________ Seconded by ___________</w:t>
      </w:r>
      <w:r w:rsidRPr="000146E9">
        <w:rPr>
          <w:rFonts w:ascii="Times New Roman" w:hAnsi="Times New Roman" w:cs="Times New Roman"/>
          <w:color w:val="000000"/>
          <w:sz w:val="24"/>
          <w:szCs w:val="24"/>
        </w:rPr>
        <w:t xml:space="preserve"> </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sidRPr="000146E9">
        <w:rPr>
          <w:color w:val="000000"/>
          <w:sz w:val="24"/>
          <w:szCs w:val="24"/>
        </w:rPr>
        <w:t>______Aye _____Nay ______Abstain Accepted/Rejected</w:t>
      </w:r>
    </w:p>
    <w:p w:rsidR="00523C8F" w:rsidRDefault="00523C8F" w:rsidP="00D273C0">
      <w:pPr>
        <w:ind w:left="1440" w:firstLine="720"/>
        <w:rPr>
          <w:color w:val="000000"/>
          <w:sz w:val="24"/>
          <w:szCs w:val="24"/>
        </w:rPr>
      </w:pPr>
    </w:p>
    <w:p w:rsidR="00523C8F" w:rsidRDefault="00523C8F" w:rsidP="00523C8F">
      <w:pPr>
        <w:ind w:left="1260" w:hanging="720"/>
        <w:rPr>
          <w:sz w:val="24"/>
          <w:szCs w:val="24"/>
        </w:rPr>
      </w:pPr>
      <w:r>
        <w:rPr>
          <w:color w:val="000000"/>
          <w:sz w:val="24"/>
          <w:szCs w:val="24"/>
        </w:rPr>
        <w:t>9.</w:t>
      </w:r>
      <w:r w:rsidR="00F15B1D">
        <w:rPr>
          <w:color w:val="000000"/>
          <w:sz w:val="24"/>
          <w:szCs w:val="24"/>
        </w:rPr>
        <w:t>6</w:t>
      </w:r>
      <w:r>
        <w:rPr>
          <w:color w:val="000000"/>
          <w:sz w:val="24"/>
          <w:szCs w:val="24"/>
        </w:rPr>
        <w:tab/>
      </w:r>
      <w:r>
        <w:rPr>
          <w:sz w:val="24"/>
          <w:szCs w:val="24"/>
        </w:rPr>
        <w:t>The Superintendent recommends the Board of Education approve the District Policy 7221, Participation in Graduation Ceremonies and Activities.</w:t>
      </w:r>
    </w:p>
    <w:p w:rsidR="00523C8F" w:rsidRDefault="00523C8F" w:rsidP="00523C8F">
      <w:pPr>
        <w:ind w:left="1440" w:hanging="720"/>
        <w:jc w:val="both"/>
        <w:rPr>
          <w:sz w:val="24"/>
          <w:szCs w:val="24"/>
        </w:rPr>
      </w:pPr>
    </w:p>
    <w:p w:rsidR="00523C8F" w:rsidRDefault="00523C8F" w:rsidP="00523C8F">
      <w:pPr>
        <w:ind w:left="1440" w:firstLine="720"/>
        <w:rPr>
          <w:color w:val="000000"/>
          <w:sz w:val="24"/>
          <w:szCs w:val="24"/>
        </w:rPr>
      </w:pPr>
      <w:r w:rsidRPr="000146E9">
        <w:rPr>
          <w:color w:val="000000"/>
          <w:sz w:val="24"/>
          <w:szCs w:val="24"/>
        </w:rPr>
        <w:lastRenderedPageBreak/>
        <w:t>Motion by __________ Seconded by ___________</w:t>
      </w:r>
      <w:r w:rsidRPr="000146E9">
        <w:rPr>
          <w:rFonts w:ascii="Times New Roman" w:hAnsi="Times New Roman" w:cs="Times New Roman"/>
          <w:color w:val="000000"/>
          <w:sz w:val="24"/>
          <w:szCs w:val="24"/>
        </w:rPr>
        <w:t xml:space="preserve"> </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sidRPr="000146E9">
        <w:rPr>
          <w:color w:val="000000"/>
          <w:sz w:val="24"/>
          <w:szCs w:val="24"/>
        </w:rPr>
        <w:t>______Aye _____Nay ______Abstain Accepted/Rejected</w:t>
      </w:r>
    </w:p>
    <w:p w:rsidR="00523C8F" w:rsidRDefault="00523C8F" w:rsidP="00523C8F">
      <w:pPr>
        <w:ind w:left="1440" w:firstLine="720"/>
        <w:rPr>
          <w:color w:val="000000"/>
          <w:sz w:val="24"/>
          <w:szCs w:val="24"/>
        </w:rPr>
      </w:pPr>
    </w:p>
    <w:p w:rsidR="00523C8F" w:rsidRDefault="00523C8F" w:rsidP="00523C8F">
      <w:pPr>
        <w:ind w:left="1260" w:hanging="720"/>
        <w:rPr>
          <w:sz w:val="24"/>
          <w:szCs w:val="24"/>
        </w:rPr>
      </w:pPr>
      <w:r>
        <w:rPr>
          <w:color w:val="000000"/>
          <w:sz w:val="24"/>
          <w:szCs w:val="24"/>
        </w:rPr>
        <w:t>9.</w:t>
      </w:r>
      <w:r w:rsidR="00F15B1D">
        <w:rPr>
          <w:color w:val="000000"/>
          <w:sz w:val="24"/>
          <w:szCs w:val="24"/>
        </w:rPr>
        <w:t>7</w:t>
      </w:r>
      <w:r>
        <w:rPr>
          <w:color w:val="000000"/>
          <w:sz w:val="24"/>
          <w:szCs w:val="24"/>
        </w:rPr>
        <w:tab/>
      </w:r>
      <w:r>
        <w:rPr>
          <w:sz w:val="24"/>
          <w:szCs w:val="24"/>
        </w:rPr>
        <w:t>The Superintendent recommends the Board of Education approve the District Policy 7222, Diploma or Credential Options for Students with Disabilities.</w:t>
      </w:r>
    </w:p>
    <w:p w:rsidR="00523C8F" w:rsidRDefault="00523C8F" w:rsidP="00523C8F">
      <w:pPr>
        <w:ind w:left="1440" w:hanging="720"/>
        <w:jc w:val="both"/>
        <w:rPr>
          <w:sz w:val="24"/>
          <w:szCs w:val="24"/>
        </w:rPr>
      </w:pPr>
    </w:p>
    <w:p w:rsidR="00523C8F" w:rsidRDefault="00523C8F" w:rsidP="00523C8F">
      <w:pPr>
        <w:ind w:left="1440" w:firstLine="720"/>
        <w:rPr>
          <w:color w:val="000000"/>
          <w:sz w:val="24"/>
          <w:szCs w:val="24"/>
        </w:rPr>
      </w:pPr>
      <w:r w:rsidRPr="000146E9">
        <w:rPr>
          <w:color w:val="000000"/>
          <w:sz w:val="24"/>
          <w:szCs w:val="24"/>
        </w:rPr>
        <w:t>Motion by __________ Seconded by ___________</w:t>
      </w:r>
      <w:r w:rsidRPr="000146E9">
        <w:rPr>
          <w:rFonts w:ascii="Times New Roman" w:hAnsi="Times New Roman" w:cs="Times New Roman"/>
          <w:color w:val="000000"/>
          <w:sz w:val="24"/>
          <w:szCs w:val="24"/>
        </w:rPr>
        <w:t xml:space="preserve"> </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sidRPr="000146E9">
        <w:rPr>
          <w:color w:val="000000"/>
          <w:sz w:val="24"/>
          <w:szCs w:val="24"/>
        </w:rPr>
        <w:t>______Aye _____Nay ______Abstain Accepted/Rejected</w:t>
      </w:r>
    </w:p>
    <w:p w:rsidR="0044513A" w:rsidRDefault="0044513A" w:rsidP="00523C8F">
      <w:pPr>
        <w:ind w:left="1440" w:firstLine="720"/>
        <w:rPr>
          <w:color w:val="000000"/>
          <w:sz w:val="24"/>
          <w:szCs w:val="24"/>
        </w:rPr>
      </w:pPr>
    </w:p>
    <w:p w:rsidR="0044513A" w:rsidRPr="0044513A" w:rsidRDefault="0044513A" w:rsidP="0044513A">
      <w:pPr>
        <w:ind w:left="1260" w:hanging="720"/>
        <w:rPr>
          <w:sz w:val="24"/>
        </w:rPr>
      </w:pPr>
      <w:r>
        <w:rPr>
          <w:color w:val="000000"/>
          <w:sz w:val="24"/>
          <w:szCs w:val="24"/>
        </w:rPr>
        <w:t>9.</w:t>
      </w:r>
      <w:r w:rsidR="00F15B1D">
        <w:rPr>
          <w:color w:val="000000"/>
          <w:sz w:val="24"/>
          <w:szCs w:val="24"/>
        </w:rPr>
        <w:t>8</w:t>
      </w:r>
      <w:r>
        <w:rPr>
          <w:color w:val="000000"/>
          <w:sz w:val="24"/>
          <w:szCs w:val="24"/>
        </w:rPr>
        <w:tab/>
      </w:r>
      <w:r w:rsidRPr="0044513A">
        <w:rPr>
          <w:sz w:val="24"/>
        </w:rPr>
        <w:t>BOARD RESOLUTION</w:t>
      </w:r>
      <w:r w:rsidR="00DA0B85">
        <w:rPr>
          <w:sz w:val="24"/>
        </w:rPr>
        <w:t xml:space="preserve"> – Hearing Officer</w:t>
      </w:r>
    </w:p>
    <w:p w:rsidR="0044513A" w:rsidRPr="0044513A" w:rsidRDefault="0044513A" w:rsidP="0044513A">
      <w:pPr>
        <w:rPr>
          <w:sz w:val="24"/>
        </w:rPr>
      </w:pPr>
    </w:p>
    <w:p w:rsidR="0044513A" w:rsidRDefault="00DA0B85" w:rsidP="00DA0B85">
      <w:pPr>
        <w:ind w:left="1260"/>
        <w:rPr>
          <w:sz w:val="24"/>
        </w:rPr>
      </w:pPr>
      <w:r>
        <w:rPr>
          <w:sz w:val="24"/>
          <w:szCs w:val="24"/>
        </w:rPr>
        <w:lastRenderedPageBreak/>
        <w:t>B</w:t>
      </w:r>
      <w:r w:rsidR="0044513A" w:rsidRPr="0044513A">
        <w:rPr>
          <w:sz w:val="24"/>
          <w:szCs w:val="24"/>
        </w:rPr>
        <w:t>e it resolved that th</w:t>
      </w:r>
      <w:r w:rsidR="0044513A" w:rsidRPr="0044513A">
        <w:rPr>
          <w:sz w:val="24"/>
        </w:rPr>
        <w:t>at the Board of Education of the Fillmore Central School District hereby appoints David Hoover, Esq., to serve as hearing officer with respect to disciplinary charges brought against the employee named in Confidential Attachment “A” pursuant to Civil Service Law §75.</w:t>
      </w:r>
    </w:p>
    <w:p w:rsidR="00DA0B85" w:rsidRDefault="00DA0B85" w:rsidP="00DA0B85">
      <w:pPr>
        <w:ind w:left="1260"/>
        <w:rPr>
          <w:sz w:val="24"/>
        </w:rPr>
      </w:pPr>
    </w:p>
    <w:p w:rsidR="00DA0B85" w:rsidRDefault="00DA0B85" w:rsidP="00DA0B85">
      <w:pPr>
        <w:ind w:left="1260"/>
        <w:rPr>
          <w:color w:val="000000"/>
          <w:sz w:val="24"/>
          <w:szCs w:val="24"/>
        </w:rPr>
      </w:pPr>
      <w:r>
        <w:rPr>
          <w:sz w:val="24"/>
        </w:rPr>
        <w:tab/>
      </w:r>
      <w:r>
        <w:rPr>
          <w:sz w:val="24"/>
        </w:rPr>
        <w:tab/>
      </w:r>
      <w:r w:rsidRPr="000146E9">
        <w:rPr>
          <w:color w:val="000000"/>
          <w:sz w:val="24"/>
          <w:szCs w:val="24"/>
        </w:rPr>
        <w:t>Motion by __________ Seconded by ___________</w:t>
      </w:r>
      <w:r w:rsidRPr="000146E9">
        <w:rPr>
          <w:rFonts w:ascii="Times New Roman" w:hAnsi="Times New Roman" w:cs="Times New Roman"/>
          <w:color w:val="000000"/>
          <w:sz w:val="24"/>
          <w:szCs w:val="24"/>
        </w:rPr>
        <w:t xml:space="preserve"> </w:t>
      </w:r>
      <w:r w:rsidRPr="000146E9">
        <w:rPr>
          <w:rFonts w:ascii="Times New Roman" w:hAnsi="Times New Roman" w:cs="Times New Roman"/>
          <w:color w:val="000000"/>
          <w:sz w:val="24"/>
          <w:szCs w:val="24"/>
        </w:rPr>
        <w:br/>
      </w:r>
      <w:r w:rsidRPr="000146E9">
        <w:rPr>
          <w:rFonts w:ascii="Times New Roman" w:hAnsi="Times New Roman" w:cs="Times New Roman"/>
          <w:color w:val="000000"/>
          <w:sz w:val="24"/>
          <w:szCs w:val="24"/>
        </w:rPr>
        <w:br/>
      </w:r>
      <w:r>
        <w:rPr>
          <w:color w:val="000000"/>
          <w:sz w:val="24"/>
          <w:szCs w:val="24"/>
        </w:rPr>
        <w:tab/>
      </w:r>
      <w:r>
        <w:rPr>
          <w:color w:val="000000"/>
          <w:sz w:val="24"/>
          <w:szCs w:val="24"/>
        </w:rPr>
        <w:tab/>
      </w:r>
      <w:r w:rsidRPr="000146E9">
        <w:rPr>
          <w:color w:val="000000"/>
          <w:sz w:val="24"/>
          <w:szCs w:val="24"/>
        </w:rPr>
        <w:t>______Aye _____Nay ______Abstain Accepted/Rejected</w:t>
      </w:r>
    </w:p>
    <w:p w:rsidR="001C1CA6" w:rsidRPr="001A4F26" w:rsidRDefault="001C1CA6" w:rsidP="001A4F26">
      <w:pPr>
        <w:jc w:val="both"/>
        <w:rPr>
          <w:color w:val="000000"/>
          <w:sz w:val="24"/>
          <w:szCs w:val="24"/>
        </w:rPr>
      </w:pPr>
    </w:p>
    <w:p w:rsidR="00750878" w:rsidRDefault="006A73A2" w:rsidP="00750878">
      <w:pPr>
        <w:ind w:left="540" w:hanging="540"/>
        <w:rPr>
          <w:b/>
          <w:bCs/>
          <w:sz w:val="24"/>
          <w:szCs w:val="24"/>
        </w:rPr>
      </w:pPr>
      <w:r>
        <w:rPr>
          <w:b/>
          <w:bCs/>
          <w:sz w:val="24"/>
          <w:szCs w:val="24"/>
        </w:rPr>
        <w:t>1</w:t>
      </w:r>
      <w:r w:rsidR="005669E6">
        <w:rPr>
          <w:b/>
          <w:bCs/>
          <w:sz w:val="24"/>
          <w:szCs w:val="24"/>
        </w:rPr>
        <w:t>0</w:t>
      </w:r>
      <w:r w:rsidR="005F26C8" w:rsidRPr="00277C4F">
        <w:rPr>
          <w:b/>
          <w:bCs/>
          <w:sz w:val="24"/>
          <w:szCs w:val="24"/>
        </w:rPr>
        <w:t>.</w:t>
      </w:r>
      <w:r w:rsidR="005F26C8" w:rsidRPr="00277C4F">
        <w:rPr>
          <w:b/>
          <w:bCs/>
          <w:sz w:val="24"/>
          <w:szCs w:val="24"/>
        </w:rPr>
        <w:tab/>
      </w:r>
      <w:r w:rsidR="00750878">
        <w:rPr>
          <w:b/>
          <w:bCs/>
          <w:sz w:val="24"/>
          <w:szCs w:val="24"/>
        </w:rPr>
        <w:t>EXECUTIVE SESSION</w:t>
      </w:r>
    </w:p>
    <w:p w:rsidR="00750878" w:rsidRDefault="00750878" w:rsidP="00750878">
      <w:pPr>
        <w:rPr>
          <w:b/>
          <w:bCs/>
          <w:sz w:val="24"/>
          <w:szCs w:val="24"/>
        </w:rPr>
      </w:pPr>
    </w:p>
    <w:p w:rsidR="00750878" w:rsidRPr="005D0F93" w:rsidRDefault="00750878" w:rsidP="005D0F93">
      <w:pPr>
        <w:ind w:left="1260" w:hanging="720"/>
        <w:rPr>
          <w:sz w:val="24"/>
          <w:szCs w:val="24"/>
        </w:rPr>
      </w:pPr>
      <w:r>
        <w:rPr>
          <w:sz w:val="24"/>
          <w:szCs w:val="24"/>
        </w:rPr>
        <w:t>10</w:t>
      </w:r>
      <w:r w:rsidRPr="00D63AF2">
        <w:rPr>
          <w:sz w:val="24"/>
          <w:szCs w:val="24"/>
        </w:rPr>
        <w:t>.1</w:t>
      </w:r>
      <w:r>
        <w:rPr>
          <w:sz w:val="24"/>
          <w:szCs w:val="24"/>
        </w:rPr>
        <w:tab/>
      </w:r>
      <w:r w:rsidRPr="005D0F93">
        <w:rPr>
          <w:sz w:val="24"/>
          <w:szCs w:val="24"/>
        </w:rPr>
        <w:t xml:space="preserve">For the board to enter into Executive Session at ________ AM/PM to discuss matters leading to the appointment, employment, suspension, promotion, discipline, dismissal, removal of any personnel or other legal matters for purposes specified in the open meeting law.  </w:t>
      </w:r>
    </w:p>
    <w:p w:rsidR="00750878" w:rsidRDefault="00750878" w:rsidP="00750878">
      <w:pPr>
        <w:ind w:left="1080" w:hanging="570"/>
        <w:rPr>
          <w:sz w:val="24"/>
          <w:szCs w:val="24"/>
        </w:rPr>
      </w:pPr>
      <w:r w:rsidRPr="003A2E8B">
        <w:rPr>
          <w:sz w:val="24"/>
          <w:szCs w:val="24"/>
        </w:rPr>
        <w:tab/>
      </w:r>
      <w:r>
        <w:rPr>
          <w:sz w:val="24"/>
          <w:szCs w:val="24"/>
        </w:rPr>
        <w:tab/>
      </w:r>
    </w:p>
    <w:p w:rsidR="00750878" w:rsidRDefault="00750878" w:rsidP="00750878">
      <w:pPr>
        <w:pStyle w:val="PlainText"/>
        <w:ind w:left="2160"/>
        <w:rPr>
          <w:rFonts w:ascii="Tahoma" w:hAnsi="Tahoma" w:cs="Tahoma"/>
          <w:sz w:val="24"/>
          <w:szCs w:val="24"/>
        </w:rPr>
      </w:pPr>
      <w:r w:rsidRPr="00277C4F">
        <w:rPr>
          <w:rFonts w:ascii="Tahoma" w:hAnsi="Tahoma" w:cs="Tahoma"/>
          <w:sz w:val="24"/>
          <w:szCs w:val="24"/>
        </w:rPr>
        <w:lastRenderedPageBreak/>
        <w:t>Motion by __________</w:t>
      </w:r>
      <w:r w:rsidRPr="00277C4F">
        <w:rPr>
          <w:rFonts w:ascii="Tahoma" w:hAnsi="Tahoma" w:cs="Tahoma"/>
          <w:sz w:val="24"/>
          <w:szCs w:val="24"/>
        </w:rPr>
        <w:tab/>
        <w:t>Seconded by __________</w:t>
      </w:r>
    </w:p>
    <w:p w:rsidR="00750878" w:rsidRDefault="00750878" w:rsidP="00750878">
      <w:pPr>
        <w:pStyle w:val="PlainText"/>
        <w:ind w:left="2160"/>
        <w:rPr>
          <w:rFonts w:ascii="Tahoma" w:hAnsi="Tahoma" w:cs="Tahoma"/>
          <w:sz w:val="24"/>
          <w:szCs w:val="24"/>
        </w:rPr>
      </w:pPr>
    </w:p>
    <w:p w:rsidR="00750878" w:rsidRDefault="00750878" w:rsidP="00750878">
      <w:pPr>
        <w:pStyle w:val="PlainText"/>
        <w:ind w:left="2160"/>
        <w:rPr>
          <w:rFonts w:ascii="Tahoma" w:hAnsi="Tahoma" w:cs="Tahoma"/>
          <w:sz w:val="24"/>
          <w:szCs w:val="24"/>
        </w:rPr>
      </w:pPr>
      <w:r w:rsidRPr="00277C4F">
        <w:rPr>
          <w:rFonts w:ascii="Tahoma" w:hAnsi="Tahoma" w:cs="Tahoma"/>
          <w:sz w:val="24"/>
          <w:szCs w:val="24"/>
        </w:rPr>
        <w:t>_____Aye    _____Nay    _____Abstain  Accepted/Rejected</w:t>
      </w:r>
    </w:p>
    <w:p w:rsidR="00750878" w:rsidRDefault="00750878" w:rsidP="00750878">
      <w:pPr>
        <w:rPr>
          <w:sz w:val="24"/>
          <w:szCs w:val="24"/>
        </w:rPr>
      </w:pPr>
    </w:p>
    <w:p w:rsidR="00750878" w:rsidRPr="00D63AF2" w:rsidRDefault="00750878" w:rsidP="005D0F93">
      <w:pPr>
        <w:ind w:left="1260" w:hanging="720"/>
        <w:rPr>
          <w:sz w:val="24"/>
          <w:szCs w:val="24"/>
        </w:rPr>
      </w:pPr>
      <w:r>
        <w:rPr>
          <w:sz w:val="24"/>
          <w:szCs w:val="24"/>
        </w:rPr>
        <w:t>10</w:t>
      </w:r>
      <w:r w:rsidRPr="00D63AF2">
        <w:rPr>
          <w:sz w:val="24"/>
          <w:szCs w:val="24"/>
        </w:rPr>
        <w:t>.2</w:t>
      </w:r>
      <w:r>
        <w:rPr>
          <w:sz w:val="24"/>
          <w:szCs w:val="24"/>
        </w:rPr>
        <w:tab/>
      </w:r>
      <w:r w:rsidRPr="00D63AF2">
        <w:rPr>
          <w:sz w:val="24"/>
          <w:szCs w:val="24"/>
        </w:rPr>
        <w:t>For the board to move out of Executive Session at ________ AM/PM and regular meeting resumed.</w:t>
      </w:r>
    </w:p>
    <w:p w:rsidR="00750878" w:rsidRPr="00D63AF2" w:rsidRDefault="00750878" w:rsidP="00750878">
      <w:pPr>
        <w:ind w:left="2160"/>
        <w:rPr>
          <w:sz w:val="24"/>
          <w:szCs w:val="24"/>
        </w:rPr>
      </w:pPr>
    </w:p>
    <w:p w:rsidR="00750878" w:rsidRPr="00277C4F" w:rsidRDefault="00750878" w:rsidP="00750878">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50878" w:rsidRPr="00277C4F" w:rsidRDefault="00750878" w:rsidP="00750878">
      <w:pPr>
        <w:pStyle w:val="PlainText"/>
        <w:ind w:left="2160"/>
        <w:rPr>
          <w:rFonts w:ascii="Tahoma" w:hAnsi="Tahoma" w:cs="Tahoma"/>
          <w:sz w:val="24"/>
          <w:szCs w:val="24"/>
        </w:rPr>
      </w:pPr>
    </w:p>
    <w:p w:rsidR="00750878" w:rsidRDefault="00750878" w:rsidP="00750878">
      <w:pPr>
        <w:ind w:left="540" w:hanging="540"/>
        <w:rPr>
          <w:b/>
          <w:bCs/>
          <w:sz w:val="24"/>
          <w:szCs w:val="24"/>
        </w:rPr>
      </w:pPr>
      <w:r>
        <w:rPr>
          <w:sz w:val="24"/>
          <w:szCs w:val="24"/>
        </w:rPr>
        <w:tab/>
      </w:r>
      <w:r>
        <w:rPr>
          <w:sz w:val="24"/>
          <w:szCs w:val="24"/>
        </w:rPr>
        <w:tab/>
      </w:r>
      <w:r>
        <w:rPr>
          <w:sz w:val="24"/>
          <w:szCs w:val="24"/>
        </w:rPr>
        <w:tab/>
      </w:r>
      <w:r w:rsidR="000533E0">
        <w:rPr>
          <w:sz w:val="24"/>
          <w:szCs w:val="24"/>
        </w:rPr>
        <w:tab/>
      </w:r>
      <w:r w:rsidRPr="00277C4F">
        <w:rPr>
          <w:sz w:val="24"/>
          <w:szCs w:val="24"/>
        </w:rPr>
        <w:t>_____Aye    _____Nay    _____Abstain  Accepted/Rejected</w:t>
      </w:r>
    </w:p>
    <w:p w:rsidR="00750878" w:rsidRDefault="00750878" w:rsidP="002D7421">
      <w:pPr>
        <w:ind w:left="540" w:hanging="540"/>
        <w:rPr>
          <w:b/>
          <w:bCs/>
          <w:sz w:val="24"/>
          <w:szCs w:val="24"/>
        </w:rPr>
      </w:pPr>
    </w:p>
    <w:p w:rsidR="00260723" w:rsidRDefault="00750878" w:rsidP="002D7421">
      <w:pPr>
        <w:ind w:left="540" w:hanging="540"/>
        <w:rPr>
          <w:b/>
          <w:bCs/>
          <w:sz w:val="24"/>
          <w:szCs w:val="24"/>
        </w:rPr>
      </w:pPr>
      <w:r>
        <w:rPr>
          <w:b/>
          <w:bCs/>
          <w:sz w:val="24"/>
          <w:szCs w:val="24"/>
        </w:rPr>
        <w:t>11.</w:t>
      </w:r>
      <w:r>
        <w:rPr>
          <w:b/>
          <w:bCs/>
          <w:sz w:val="24"/>
          <w:szCs w:val="24"/>
        </w:rPr>
        <w:tab/>
      </w:r>
      <w:r w:rsidR="005C18F1" w:rsidRPr="00277C4F">
        <w:rPr>
          <w:b/>
          <w:bCs/>
          <w:sz w:val="24"/>
          <w:szCs w:val="24"/>
        </w:rPr>
        <w:t>PERSONNEL</w:t>
      </w:r>
    </w:p>
    <w:p w:rsidR="005823D8" w:rsidRDefault="005823D8" w:rsidP="002D7421">
      <w:pPr>
        <w:ind w:left="540" w:hanging="540"/>
        <w:rPr>
          <w:b/>
          <w:bCs/>
          <w:sz w:val="24"/>
          <w:szCs w:val="24"/>
        </w:rPr>
      </w:pPr>
    </w:p>
    <w:p w:rsidR="0044513A" w:rsidRDefault="006A73A2" w:rsidP="0044513A">
      <w:pPr>
        <w:ind w:left="1440" w:hanging="900"/>
        <w:rPr>
          <w:sz w:val="24"/>
          <w:szCs w:val="24"/>
        </w:rPr>
      </w:pPr>
      <w:r w:rsidRPr="0044513A">
        <w:rPr>
          <w:sz w:val="24"/>
          <w:szCs w:val="24"/>
        </w:rPr>
        <w:t>1</w:t>
      </w:r>
      <w:r w:rsidR="00750878" w:rsidRPr="0044513A">
        <w:rPr>
          <w:sz w:val="24"/>
          <w:szCs w:val="24"/>
        </w:rPr>
        <w:t>1</w:t>
      </w:r>
      <w:r w:rsidR="005823D8" w:rsidRPr="0044513A">
        <w:rPr>
          <w:sz w:val="24"/>
          <w:szCs w:val="24"/>
        </w:rPr>
        <w:t>.1</w:t>
      </w:r>
      <w:r w:rsidR="005823D8" w:rsidRPr="0044513A">
        <w:rPr>
          <w:sz w:val="24"/>
          <w:szCs w:val="24"/>
        </w:rPr>
        <w:tab/>
      </w:r>
      <w:r w:rsidR="0044513A">
        <w:rPr>
          <w:sz w:val="24"/>
          <w:szCs w:val="24"/>
        </w:rPr>
        <w:t>Staff Resignation</w:t>
      </w:r>
    </w:p>
    <w:p w:rsidR="0044513A" w:rsidRDefault="0044513A" w:rsidP="0044513A">
      <w:pPr>
        <w:ind w:left="1440" w:hanging="900"/>
        <w:rPr>
          <w:sz w:val="24"/>
          <w:szCs w:val="24"/>
        </w:rPr>
      </w:pPr>
    </w:p>
    <w:tbl>
      <w:tblPr>
        <w:tblW w:w="8010"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20"/>
        <w:gridCol w:w="2851"/>
        <w:gridCol w:w="2639"/>
      </w:tblGrid>
      <w:tr w:rsidR="0044513A" w:rsidRPr="00B51B69" w:rsidTr="0051478C">
        <w:trPr>
          <w:trHeight w:val="288"/>
        </w:trPr>
        <w:tc>
          <w:tcPr>
            <w:tcW w:w="2520" w:type="dxa"/>
            <w:shd w:val="clear" w:color="auto" w:fill="auto"/>
            <w:vAlign w:val="center"/>
          </w:tcPr>
          <w:p w:rsidR="0044513A" w:rsidRPr="00B51B69" w:rsidRDefault="0044513A" w:rsidP="0051478C">
            <w:pPr>
              <w:jc w:val="center"/>
              <w:rPr>
                <w:b/>
                <w:sz w:val="24"/>
                <w:szCs w:val="24"/>
              </w:rPr>
            </w:pPr>
            <w:r w:rsidRPr="00B51B69">
              <w:rPr>
                <w:b/>
                <w:sz w:val="24"/>
                <w:szCs w:val="24"/>
              </w:rPr>
              <w:t>NAME</w:t>
            </w:r>
          </w:p>
        </w:tc>
        <w:tc>
          <w:tcPr>
            <w:tcW w:w="2851" w:type="dxa"/>
            <w:vAlign w:val="center"/>
          </w:tcPr>
          <w:p w:rsidR="0044513A" w:rsidRPr="00B51B69" w:rsidRDefault="0044513A" w:rsidP="0051478C">
            <w:pPr>
              <w:jc w:val="center"/>
              <w:rPr>
                <w:b/>
                <w:sz w:val="24"/>
                <w:szCs w:val="24"/>
              </w:rPr>
            </w:pPr>
            <w:r>
              <w:rPr>
                <w:b/>
                <w:sz w:val="24"/>
                <w:szCs w:val="24"/>
              </w:rPr>
              <w:t>POSITION</w:t>
            </w:r>
          </w:p>
        </w:tc>
        <w:tc>
          <w:tcPr>
            <w:tcW w:w="2639" w:type="dxa"/>
            <w:vAlign w:val="center"/>
          </w:tcPr>
          <w:p w:rsidR="0044513A" w:rsidRPr="00B51B69" w:rsidRDefault="0044513A" w:rsidP="0051478C">
            <w:pPr>
              <w:jc w:val="center"/>
              <w:rPr>
                <w:b/>
                <w:sz w:val="24"/>
                <w:szCs w:val="24"/>
              </w:rPr>
            </w:pPr>
            <w:r>
              <w:rPr>
                <w:b/>
                <w:sz w:val="24"/>
                <w:szCs w:val="24"/>
              </w:rPr>
              <w:t>EFFECTIVE DATE</w:t>
            </w:r>
          </w:p>
        </w:tc>
      </w:tr>
      <w:tr w:rsidR="0044513A" w:rsidRPr="00B51B69" w:rsidTr="0051478C">
        <w:trPr>
          <w:trHeight w:val="278"/>
        </w:trPr>
        <w:tc>
          <w:tcPr>
            <w:tcW w:w="2520" w:type="dxa"/>
            <w:shd w:val="clear" w:color="auto" w:fill="auto"/>
            <w:vAlign w:val="center"/>
          </w:tcPr>
          <w:p w:rsidR="0044513A" w:rsidRDefault="0044513A" w:rsidP="0051478C">
            <w:pPr>
              <w:rPr>
                <w:sz w:val="24"/>
                <w:szCs w:val="24"/>
              </w:rPr>
            </w:pPr>
            <w:r>
              <w:rPr>
                <w:sz w:val="24"/>
                <w:szCs w:val="24"/>
              </w:rPr>
              <w:t>Virginia Greene</w:t>
            </w:r>
          </w:p>
        </w:tc>
        <w:tc>
          <w:tcPr>
            <w:tcW w:w="2851" w:type="dxa"/>
            <w:vAlign w:val="center"/>
          </w:tcPr>
          <w:p w:rsidR="0044513A" w:rsidRDefault="0044513A" w:rsidP="0051478C">
            <w:pPr>
              <w:jc w:val="center"/>
              <w:rPr>
                <w:sz w:val="24"/>
                <w:szCs w:val="24"/>
              </w:rPr>
            </w:pPr>
            <w:r>
              <w:rPr>
                <w:sz w:val="24"/>
                <w:szCs w:val="24"/>
              </w:rPr>
              <w:t>Food Service Helper</w:t>
            </w:r>
          </w:p>
        </w:tc>
        <w:tc>
          <w:tcPr>
            <w:tcW w:w="2639" w:type="dxa"/>
            <w:vAlign w:val="center"/>
          </w:tcPr>
          <w:p w:rsidR="0044513A" w:rsidRDefault="0044513A" w:rsidP="0051478C">
            <w:pPr>
              <w:jc w:val="center"/>
              <w:rPr>
                <w:sz w:val="24"/>
                <w:szCs w:val="24"/>
              </w:rPr>
            </w:pPr>
            <w:r>
              <w:rPr>
                <w:sz w:val="24"/>
                <w:szCs w:val="24"/>
              </w:rPr>
              <w:t>9/28/18</w:t>
            </w:r>
          </w:p>
        </w:tc>
      </w:tr>
    </w:tbl>
    <w:p w:rsidR="0044513A" w:rsidRDefault="0044513A" w:rsidP="0044513A">
      <w:pPr>
        <w:rPr>
          <w:color w:val="000000"/>
          <w:sz w:val="24"/>
          <w:szCs w:val="24"/>
        </w:rPr>
      </w:pPr>
    </w:p>
    <w:p w:rsidR="0044513A" w:rsidRPr="00277C4F" w:rsidRDefault="0044513A" w:rsidP="0044513A">
      <w:pPr>
        <w:ind w:left="2160"/>
        <w:rPr>
          <w:sz w:val="24"/>
          <w:szCs w:val="24"/>
        </w:rPr>
      </w:pPr>
      <w:r w:rsidRPr="00277C4F">
        <w:rPr>
          <w:sz w:val="24"/>
          <w:szCs w:val="24"/>
        </w:rPr>
        <w:t>Motion by _______________</w:t>
      </w:r>
      <w:r w:rsidRPr="00277C4F">
        <w:rPr>
          <w:sz w:val="24"/>
          <w:szCs w:val="24"/>
        </w:rPr>
        <w:tab/>
        <w:t>Seconded by _______________</w:t>
      </w:r>
    </w:p>
    <w:p w:rsidR="0044513A" w:rsidRPr="00277C4F" w:rsidRDefault="0044513A" w:rsidP="0044513A">
      <w:pPr>
        <w:ind w:left="2160"/>
        <w:rPr>
          <w:sz w:val="24"/>
          <w:szCs w:val="24"/>
        </w:rPr>
      </w:pPr>
    </w:p>
    <w:p w:rsidR="0044513A" w:rsidRDefault="0044513A" w:rsidP="0044513A">
      <w:pPr>
        <w:ind w:left="1440" w:hanging="900"/>
        <w:rPr>
          <w:sz w:val="24"/>
          <w:szCs w:val="24"/>
        </w:rPr>
      </w:pPr>
      <w:r>
        <w:rPr>
          <w:sz w:val="24"/>
          <w:szCs w:val="24"/>
        </w:rPr>
        <w:tab/>
      </w:r>
      <w:r>
        <w:rPr>
          <w:sz w:val="24"/>
          <w:szCs w:val="24"/>
        </w:rPr>
        <w:tab/>
      </w:r>
      <w:r w:rsidRPr="00277C4F">
        <w:rPr>
          <w:sz w:val="24"/>
          <w:szCs w:val="24"/>
        </w:rPr>
        <w:t xml:space="preserve">_____Aye    _____Nay   </w:t>
      </w:r>
      <w:r>
        <w:rPr>
          <w:sz w:val="24"/>
          <w:szCs w:val="24"/>
        </w:rPr>
        <w:t xml:space="preserve"> _____Abstain  Accepted/Rejected</w:t>
      </w:r>
    </w:p>
    <w:p w:rsidR="0044513A" w:rsidRDefault="0044513A" w:rsidP="001E58AF">
      <w:pPr>
        <w:pStyle w:val="NormalWeb"/>
      </w:pPr>
    </w:p>
    <w:p w:rsidR="001E58AF" w:rsidRDefault="001E58AF" w:rsidP="002C669B">
      <w:pPr>
        <w:pStyle w:val="NormalWeb"/>
        <w:ind w:left="1440" w:hanging="720"/>
        <w:rPr>
          <w:rFonts w:ascii="Tahoma" w:hAnsi="Tahoma" w:cs="Tahoma"/>
        </w:rPr>
      </w:pPr>
      <w:r>
        <w:rPr>
          <w:rFonts w:ascii="Tahoma" w:hAnsi="Tahoma" w:cs="Tahoma"/>
        </w:rPr>
        <w:t>11.2</w:t>
      </w:r>
      <w:r>
        <w:rPr>
          <w:rFonts w:ascii="Tahoma" w:hAnsi="Tahoma" w:cs="Tahoma"/>
        </w:rPr>
        <w:tab/>
        <w:t>The Superintendent recommends the Board of Education approve the move from an 11 month employee to a 12 month employee for Heidi Rose</w:t>
      </w:r>
      <w:r w:rsidR="007B7F1C">
        <w:rPr>
          <w:rFonts w:ascii="Tahoma" w:hAnsi="Tahoma" w:cs="Tahoma"/>
        </w:rPr>
        <w:t>, Guidance Office Secretary</w:t>
      </w:r>
      <w:r>
        <w:rPr>
          <w:rFonts w:ascii="Tahoma" w:hAnsi="Tahoma" w:cs="Tahoma"/>
        </w:rPr>
        <w:t>.</w:t>
      </w:r>
    </w:p>
    <w:p w:rsidR="001E58AF" w:rsidRDefault="001E58AF" w:rsidP="002C669B">
      <w:pPr>
        <w:pStyle w:val="NormalWeb"/>
        <w:ind w:left="1440" w:hanging="720"/>
        <w:rPr>
          <w:rFonts w:ascii="Tahoma" w:hAnsi="Tahoma" w:cs="Tahoma"/>
        </w:rPr>
      </w:pPr>
    </w:p>
    <w:p w:rsidR="001E58AF" w:rsidRPr="00277C4F" w:rsidRDefault="001E58AF" w:rsidP="001E58AF">
      <w:pPr>
        <w:ind w:left="2160"/>
        <w:rPr>
          <w:sz w:val="24"/>
          <w:szCs w:val="24"/>
        </w:rPr>
      </w:pPr>
      <w:r w:rsidRPr="00277C4F">
        <w:rPr>
          <w:sz w:val="24"/>
          <w:szCs w:val="24"/>
        </w:rPr>
        <w:t>Motion by _______________</w:t>
      </w:r>
      <w:r w:rsidRPr="00277C4F">
        <w:rPr>
          <w:sz w:val="24"/>
          <w:szCs w:val="24"/>
        </w:rPr>
        <w:tab/>
        <w:t>Seconded by _______________</w:t>
      </w:r>
    </w:p>
    <w:p w:rsidR="001E58AF" w:rsidRPr="00277C4F" w:rsidRDefault="001E58AF" w:rsidP="001E58AF">
      <w:pPr>
        <w:ind w:left="2160"/>
        <w:rPr>
          <w:sz w:val="24"/>
          <w:szCs w:val="24"/>
        </w:rPr>
      </w:pPr>
    </w:p>
    <w:p w:rsidR="001E58AF" w:rsidRPr="001E58AF" w:rsidRDefault="001E58AF" w:rsidP="001E58AF">
      <w:pPr>
        <w:pStyle w:val="NormalWeb"/>
        <w:ind w:left="1440" w:hanging="720"/>
        <w:rPr>
          <w:rFonts w:ascii="Tahoma" w:hAnsi="Tahoma" w:cs="Tahoma"/>
        </w:rPr>
      </w:pPr>
      <w:r>
        <w:tab/>
      </w:r>
      <w:r>
        <w:tab/>
      </w:r>
      <w:r w:rsidRPr="001E58AF">
        <w:rPr>
          <w:rFonts w:ascii="Tahoma" w:hAnsi="Tahoma" w:cs="Tahoma"/>
        </w:rPr>
        <w:t>_____Aye    _____Nay    _____Abstain  Accepted/Rejected</w:t>
      </w:r>
    </w:p>
    <w:p w:rsidR="001E58AF" w:rsidRDefault="001E58AF" w:rsidP="002C669B">
      <w:pPr>
        <w:pStyle w:val="NormalWeb"/>
        <w:ind w:left="1440" w:hanging="720"/>
        <w:rPr>
          <w:rFonts w:ascii="Tahoma" w:hAnsi="Tahoma" w:cs="Tahoma"/>
        </w:rPr>
      </w:pPr>
    </w:p>
    <w:p w:rsidR="009E1C7F" w:rsidRDefault="001E58AF" w:rsidP="002C669B">
      <w:pPr>
        <w:pStyle w:val="NormalWeb"/>
        <w:ind w:left="1440" w:hanging="720"/>
      </w:pPr>
      <w:r>
        <w:rPr>
          <w:rFonts w:ascii="Tahoma" w:hAnsi="Tahoma" w:cs="Tahoma"/>
        </w:rPr>
        <w:t>11.3</w:t>
      </w:r>
      <w:r>
        <w:rPr>
          <w:rFonts w:ascii="Tahoma" w:hAnsi="Tahoma" w:cs="Tahoma"/>
        </w:rPr>
        <w:tab/>
      </w:r>
      <w:r w:rsidR="009E1C7F" w:rsidRPr="002C669B">
        <w:rPr>
          <w:rFonts w:ascii="Tahoma" w:hAnsi="Tahoma" w:cs="Tahoma"/>
        </w:rPr>
        <w:t>Substitute Teacher Appointments for 201</w:t>
      </w:r>
      <w:r w:rsidR="00225E0A" w:rsidRPr="002C669B">
        <w:rPr>
          <w:rFonts w:ascii="Tahoma" w:hAnsi="Tahoma" w:cs="Tahoma"/>
        </w:rPr>
        <w:t>8</w:t>
      </w:r>
      <w:r w:rsidR="009E1C7F" w:rsidRPr="002C669B">
        <w:rPr>
          <w:rFonts w:ascii="Tahoma" w:hAnsi="Tahoma" w:cs="Tahoma"/>
        </w:rPr>
        <w:t>-1</w:t>
      </w:r>
      <w:r w:rsidR="00225E0A" w:rsidRPr="002C669B">
        <w:rPr>
          <w:rFonts w:ascii="Tahoma" w:hAnsi="Tahoma" w:cs="Tahoma"/>
        </w:rPr>
        <w:t>9</w:t>
      </w:r>
      <w:r w:rsidR="009E1C7F" w:rsidRPr="002C669B">
        <w:rPr>
          <w:rFonts w:ascii="Tahoma" w:hAnsi="Tahoma" w:cs="Tahoma"/>
        </w:rPr>
        <w:t xml:space="preserve"> school year</w:t>
      </w:r>
      <w:r w:rsidR="009E1C7F">
        <w:t xml:space="preserve"> </w:t>
      </w:r>
    </w:p>
    <w:p w:rsidR="009E1C7F" w:rsidRDefault="009E1C7F" w:rsidP="009E1C7F">
      <w:pPr>
        <w:tabs>
          <w:tab w:val="left" w:pos="2610"/>
        </w:tabs>
        <w:ind w:left="1440" w:hanging="720"/>
        <w:rPr>
          <w:sz w:val="24"/>
          <w:szCs w:val="24"/>
        </w:rPr>
      </w:pPr>
    </w:p>
    <w:tbl>
      <w:tblPr>
        <w:tblW w:w="1035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1260"/>
        <w:gridCol w:w="3240"/>
        <w:gridCol w:w="1890"/>
        <w:gridCol w:w="1530"/>
      </w:tblGrid>
      <w:tr w:rsidR="009E1C7F" w:rsidRPr="00B51B69" w:rsidTr="00566920">
        <w:trPr>
          <w:trHeight w:val="288"/>
        </w:trPr>
        <w:tc>
          <w:tcPr>
            <w:tcW w:w="2430" w:type="dxa"/>
            <w:shd w:val="clear" w:color="auto" w:fill="auto"/>
            <w:vAlign w:val="center"/>
          </w:tcPr>
          <w:p w:rsidR="009E1C7F" w:rsidRPr="00B51B69" w:rsidRDefault="009E1C7F" w:rsidP="008927FB">
            <w:pPr>
              <w:jc w:val="center"/>
              <w:rPr>
                <w:b/>
                <w:sz w:val="24"/>
                <w:szCs w:val="24"/>
              </w:rPr>
            </w:pPr>
            <w:r w:rsidRPr="00B51B69">
              <w:rPr>
                <w:b/>
                <w:sz w:val="24"/>
                <w:szCs w:val="24"/>
              </w:rPr>
              <w:t>NAME</w:t>
            </w:r>
          </w:p>
        </w:tc>
        <w:tc>
          <w:tcPr>
            <w:tcW w:w="1260" w:type="dxa"/>
            <w:vAlign w:val="center"/>
          </w:tcPr>
          <w:p w:rsidR="009E1C7F" w:rsidRPr="00B51B69" w:rsidRDefault="009E1C7F" w:rsidP="008927FB">
            <w:pPr>
              <w:jc w:val="center"/>
              <w:rPr>
                <w:b/>
                <w:sz w:val="24"/>
                <w:szCs w:val="24"/>
              </w:rPr>
            </w:pPr>
            <w:r w:rsidRPr="00B51B69">
              <w:rPr>
                <w:b/>
                <w:sz w:val="24"/>
                <w:szCs w:val="24"/>
              </w:rPr>
              <w:t>DEGREE</w:t>
            </w:r>
          </w:p>
        </w:tc>
        <w:tc>
          <w:tcPr>
            <w:tcW w:w="3240" w:type="dxa"/>
            <w:vAlign w:val="center"/>
          </w:tcPr>
          <w:p w:rsidR="009E1C7F" w:rsidRPr="00B51B69" w:rsidRDefault="009E1C7F" w:rsidP="008927FB">
            <w:pPr>
              <w:jc w:val="center"/>
              <w:rPr>
                <w:b/>
                <w:sz w:val="24"/>
                <w:szCs w:val="24"/>
              </w:rPr>
            </w:pPr>
            <w:r w:rsidRPr="00B51B69">
              <w:rPr>
                <w:b/>
                <w:sz w:val="24"/>
                <w:szCs w:val="24"/>
              </w:rPr>
              <w:t>CERTIFICATION</w:t>
            </w:r>
          </w:p>
        </w:tc>
        <w:tc>
          <w:tcPr>
            <w:tcW w:w="1890" w:type="dxa"/>
            <w:vAlign w:val="center"/>
          </w:tcPr>
          <w:p w:rsidR="009E1C7F" w:rsidRPr="00B51B69" w:rsidRDefault="009E1C7F" w:rsidP="008927FB">
            <w:pPr>
              <w:jc w:val="center"/>
              <w:rPr>
                <w:b/>
                <w:sz w:val="24"/>
                <w:szCs w:val="24"/>
              </w:rPr>
            </w:pPr>
            <w:r w:rsidRPr="00B51B69">
              <w:rPr>
                <w:b/>
                <w:sz w:val="24"/>
                <w:szCs w:val="24"/>
              </w:rPr>
              <w:t>GRADE LEVEL</w:t>
            </w:r>
          </w:p>
        </w:tc>
        <w:tc>
          <w:tcPr>
            <w:tcW w:w="1530" w:type="dxa"/>
            <w:vAlign w:val="center"/>
          </w:tcPr>
          <w:p w:rsidR="009E1C7F" w:rsidRPr="00B51B69" w:rsidRDefault="009E1C7F" w:rsidP="008927FB">
            <w:pPr>
              <w:jc w:val="center"/>
              <w:rPr>
                <w:b/>
                <w:sz w:val="24"/>
                <w:szCs w:val="24"/>
              </w:rPr>
            </w:pPr>
            <w:r w:rsidRPr="00B51B69">
              <w:rPr>
                <w:b/>
                <w:sz w:val="24"/>
                <w:szCs w:val="24"/>
              </w:rPr>
              <w:t>SUBJECTS</w:t>
            </w:r>
          </w:p>
        </w:tc>
      </w:tr>
      <w:tr w:rsidR="009170DF" w:rsidRPr="00B51B69" w:rsidTr="00566920">
        <w:trPr>
          <w:trHeight w:val="288"/>
        </w:trPr>
        <w:tc>
          <w:tcPr>
            <w:tcW w:w="2430" w:type="dxa"/>
            <w:shd w:val="clear" w:color="auto" w:fill="auto"/>
            <w:vAlign w:val="center"/>
          </w:tcPr>
          <w:p w:rsidR="009170DF" w:rsidRDefault="009170DF" w:rsidP="008927FB">
            <w:pPr>
              <w:rPr>
                <w:sz w:val="24"/>
                <w:szCs w:val="24"/>
              </w:rPr>
            </w:pPr>
            <w:r>
              <w:rPr>
                <w:sz w:val="24"/>
                <w:szCs w:val="24"/>
              </w:rPr>
              <w:t>Stacy Beardsley</w:t>
            </w:r>
          </w:p>
        </w:tc>
        <w:tc>
          <w:tcPr>
            <w:tcW w:w="1260" w:type="dxa"/>
            <w:vAlign w:val="center"/>
          </w:tcPr>
          <w:p w:rsidR="009170DF" w:rsidRDefault="009170DF" w:rsidP="008927FB">
            <w:pPr>
              <w:jc w:val="center"/>
              <w:rPr>
                <w:sz w:val="24"/>
                <w:szCs w:val="24"/>
              </w:rPr>
            </w:pPr>
            <w:r>
              <w:rPr>
                <w:sz w:val="24"/>
                <w:szCs w:val="24"/>
              </w:rPr>
              <w:t>Assoc</w:t>
            </w:r>
            <w:r w:rsidR="00566920">
              <w:rPr>
                <w:sz w:val="24"/>
                <w:szCs w:val="24"/>
              </w:rPr>
              <w:t>.</w:t>
            </w:r>
          </w:p>
        </w:tc>
        <w:tc>
          <w:tcPr>
            <w:tcW w:w="3240" w:type="dxa"/>
            <w:vAlign w:val="center"/>
          </w:tcPr>
          <w:p w:rsidR="009170DF" w:rsidRDefault="009170DF" w:rsidP="008927FB">
            <w:pPr>
              <w:jc w:val="center"/>
              <w:rPr>
                <w:sz w:val="24"/>
                <w:szCs w:val="24"/>
              </w:rPr>
            </w:pPr>
            <w:r>
              <w:rPr>
                <w:sz w:val="24"/>
                <w:szCs w:val="24"/>
              </w:rPr>
              <w:t>Education/Gen Ed</w:t>
            </w:r>
          </w:p>
        </w:tc>
        <w:tc>
          <w:tcPr>
            <w:tcW w:w="1890" w:type="dxa"/>
            <w:vAlign w:val="center"/>
          </w:tcPr>
          <w:p w:rsidR="009170DF" w:rsidRDefault="009170DF" w:rsidP="008927FB">
            <w:pPr>
              <w:jc w:val="center"/>
              <w:rPr>
                <w:sz w:val="24"/>
                <w:szCs w:val="24"/>
              </w:rPr>
            </w:pPr>
            <w:r>
              <w:rPr>
                <w:sz w:val="24"/>
                <w:szCs w:val="24"/>
              </w:rPr>
              <w:t>Any</w:t>
            </w:r>
          </w:p>
        </w:tc>
        <w:tc>
          <w:tcPr>
            <w:tcW w:w="1530" w:type="dxa"/>
            <w:vAlign w:val="center"/>
          </w:tcPr>
          <w:p w:rsidR="009170DF" w:rsidRDefault="009170DF" w:rsidP="008927FB">
            <w:pPr>
              <w:jc w:val="center"/>
              <w:rPr>
                <w:sz w:val="24"/>
                <w:szCs w:val="24"/>
              </w:rPr>
            </w:pPr>
            <w:r>
              <w:rPr>
                <w:sz w:val="24"/>
                <w:szCs w:val="24"/>
              </w:rPr>
              <w:t>Any</w:t>
            </w:r>
          </w:p>
        </w:tc>
      </w:tr>
      <w:tr w:rsidR="009170DF" w:rsidRPr="00B51B69" w:rsidTr="00566920">
        <w:trPr>
          <w:trHeight w:val="288"/>
        </w:trPr>
        <w:tc>
          <w:tcPr>
            <w:tcW w:w="2430" w:type="dxa"/>
            <w:shd w:val="clear" w:color="auto" w:fill="auto"/>
            <w:vAlign w:val="center"/>
          </w:tcPr>
          <w:p w:rsidR="009170DF" w:rsidRDefault="009170DF" w:rsidP="008927FB">
            <w:pPr>
              <w:rPr>
                <w:sz w:val="24"/>
                <w:szCs w:val="24"/>
              </w:rPr>
            </w:pPr>
            <w:r>
              <w:rPr>
                <w:sz w:val="24"/>
                <w:szCs w:val="24"/>
              </w:rPr>
              <w:lastRenderedPageBreak/>
              <w:t>Charlene Buckley</w:t>
            </w:r>
            <w:r w:rsidR="000D3F41">
              <w:rPr>
                <w:sz w:val="24"/>
                <w:szCs w:val="24"/>
              </w:rPr>
              <w:t xml:space="preserve"> (Retro-active to </w:t>
            </w:r>
            <w:r w:rsidR="00566920">
              <w:rPr>
                <w:sz w:val="24"/>
                <w:szCs w:val="24"/>
              </w:rPr>
              <w:t xml:space="preserve">     </w:t>
            </w:r>
            <w:r w:rsidR="000D3F41">
              <w:rPr>
                <w:sz w:val="24"/>
                <w:szCs w:val="24"/>
              </w:rPr>
              <w:t>9-24-18)</w:t>
            </w:r>
          </w:p>
        </w:tc>
        <w:tc>
          <w:tcPr>
            <w:tcW w:w="1260" w:type="dxa"/>
            <w:vAlign w:val="center"/>
          </w:tcPr>
          <w:p w:rsidR="009170DF" w:rsidRDefault="009170DF" w:rsidP="008927FB">
            <w:pPr>
              <w:jc w:val="center"/>
              <w:rPr>
                <w:sz w:val="24"/>
                <w:szCs w:val="24"/>
              </w:rPr>
            </w:pPr>
          </w:p>
        </w:tc>
        <w:tc>
          <w:tcPr>
            <w:tcW w:w="3240" w:type="dxa"/>
            <w:vAlign w:val="center"/>
          </w:tcPr>
          <w:p w:rsidR="009170DF" w:rsidRDefault="009170DF" w:rsidP="008927FB">
            <w:pPr>
              <w:jc w:val="center"/>
              <w:rPr>
                <w:sz w:val="24"/>
                <w:szCs w:val="24"/>
              </w:rPr>
            </w:pPr>
          </w:p>
        </w:tc>
        <w:tc>
          <w:tcPr>
            <w:tcW w:w="1890" w:type="dxa"/>
            <w:vAlign w:val="center"/>
          </w:tcPr>
          <w:p w:rsidR="009170DF" w:rsidRDefault="009170DF" w:rsidP="008927FB">
            <w:pPr>
              <w:jc w:val="center"/>
              <w:rPr>
                <w:sz w:val="24"/>
                <w:szCs w:val="24"/>
              </w:rPr>
            </w:pPr>
            <w:r>
              <w:rPr>
                <w:sz w:val="24"/>
                <w:szCs w:val="24"/>
              </w:rPr>
              <w:t>Elem</w:t>
            </w:r>
          </w:p>
        </w:tc>
        <w:tc>
          <w:tcPr>
            <w:tcW w:w="1530" w:type="dxa"/>
            <w:vAlign w:val="center"/>
          </w:tcPr>
          <w:p w:rsidR="009170DF" w:rsidRDefault="009170DF" w:rsidP="008927FB">
            <w:pPr>
              <w:jc w:val="center"/>
              <w:rPr>
                <w:sz w:val="24"/>
                <w:szCs w:val="24"/>
              </w:rPr>
            </w:pPr>
            <w:r>
              <w:rPr>
                <w:sz w:val="24"/>
                <w:szCs w:val="24"/>
              </w:rPr>
              <w:t>Elem</w:t>
            </w:r>
          </w:p>
        </w:tc>
      </w:tr>
      <w:tr w:rsidR="009E1C7F" w:rsidRPr="00B51B69" w:rsidTr="00566920">
        <w:trPr>
          <w:trHeight w:val="288"/>
        </w:trPr>
        <w:tc>
          <w:tcPr>
            <w:tcW w:w="2430" w:type="dxa"/>
            <w:shd w:val="clear" w:color="auto" w:fill="auto"/>
            <w:vAlign w:val="center"/>
          </w:tcPr>
          <w:p w:rsidR="009E1C7F" w:rsidRDefault="002C669B" w:rsidP="008927FB">
            <w:pPr>
              <w:rPr>
                <w:sz w:val="24"/>
                <w:szCs w:val="24"/>
              </w:rPr>
            </w:pPr>
            <w:r>
              <w:rPr>
                <w:sz w:val="24"/>
                <w:szCs w:val="24"/>
              </w:rPr>
              <w:t>Christopher Collins</w:t>
            </w:r>
          </w:p>
        </w:tc>
        <w:tc>
          <w:tcPr>
            <w:tcW w:w="1260" w:type="dxa"/>
            <w:vAlign w:val="center"/>
          </w:tcPr>
          <w:p w:rsidR="009E1C7F" w:rsidRDefault="002C669B" w:rsidP="008927FB">
            <w:pPr>
              <w:jc w:val="center"/>
              <w:rPr>
                <w:sz w:val="24"/>
                <w:szCs w:val="24"/>
              </w:rPr>
            </w:pPr>
            <w:r>
              <w:rPr>
                <w:sz w:val="24"/>
                <w:szCs w:val="24"/>
              </w:rPr>
              <w:t>Bachelor</w:t>
            </w:r>
          </w:p>
        </w:tc>
        <w:tc>
          <w:tcPr>
            <w:tcW w:w="3240" w:type="dxa"/>
            <w:vAlign w:val="center"/>
          </w:tcPr>
          <w:p w:rsidR="009E1C7F" w:rsidRDefault="000D3F41" w:rsidP="008927FB">
            <w:pPr>
              <w:jc w:val="center"/>
              <w:rPr>
                <w:sz w:val="24"/>
                <w:szCs w:val="24"/>
              </w:rPr>
            </w:pPr>
            <w:r>
              <w:rPr>
                <w:sz w:val="24"/>
                <w:szCs w:val="24"/>
              </w:rPr>
              <w:t>Aerospace Engineering</w:t>
            </w:r>
          </w:p>
        </w:tc>
        <w:tc>
          <w:tcPr>
            <w:tcW w:w="1890" w:type="dxa"/>
            <w:vAlign w:val="center"/>
          </w:tcPr>
          <w:p w:rsidR="009E1C7F" w:rsidRDefault="00395393" w:rsidP="008927FB">
            <w:pPr>
              <w:jc w:val="center"/>
              <w:rPr>
                <w:sz w:val="24"/>
                <w:szCs w:val="24"/>
              </w:rPr>
            </w:pPr>
            <w:r>
              <w:rPr>
                <w:sz w:val="24"/>
                <w:szCs w:val="24"/>
              </w:rPr>
              <w:t>Any</w:t>
            </w:r>
          </w:p>
        </w:tc>
        <w:tc>
          <w:tcPr>
            <w:tcW w:w="1530" w:type="dxa"/>
            <w:vAlign w:val="center"/>
          </w:tcPr>
          <w:p w:rsidR="009E1C7F" w:rsidRDefault="009E1C7F" w:rsidP="008927FB">
            <w:pPr>
              <w:jc w:val="center"/>
              <w:rPr>
                <w:sz w:val="24"/>
                <w:szCs w:val="24"/>
              </w:rPr>
            </w:pPr>
            <w:r>
              <w:rPr>
                <w:sz w:val="24"/>
                <w:szCs w:val="24"/>
              </w:rPr>
              <w:t>Any</w:t>
            </w:r>
          </w:p>
        </w:tc>
      </w:tr>
      <w:tr w:rsidR="000D3F41" w:rsidRPr="00B51B69" w:rsidTr="00566920">
        <w:trPr>
          <w:trHeight w:val="288"/>
        </w:trPr>
        <w:tc>
          <w:tcPr>
            <w:tcW w:w="2430" w:type="dxa"/>
            <w:shd w:val="clear" w:color="auto" w:fill="auto"/>
          </w:tcPr>
          <w:p w:rsidR="000D3F41" w:rsidRPr="000D3F41" w:rsidRDefault="000D3F41" w:rsidP="007567FB">
            <w:pPr>
              <w:rPr>
                <w:sz w:val="24"/>
                <w:szCs w:val="24"/>
              </w:rPr>
            </w:pPr>
            <w:r w:rsidRPr="000D3F41">
              <w:rPr>
                <w:sz w:val="24"/>
                <w:szCs w:val="24"/>
              </w:rPr>
              <w:t>Jan Jefferies</w:t>
            </w:r>
            <w:r w:rsidR="00566920">
              <w:rPr>
                <w:sz w:val="24"/>
                <w:szCs w:val="24"/>
              </w:rPr>
              <w:t xml:space="preserve"> (Retro-a</w:t>
            </w:r>
            <w:r>
              <w:rPr>
                <w:sz w:val="24"/>
                <w:szCs w:val="24"/>
              </w:rPr>
              <w:t>ctive to 10/9/18)</w:t>
            </w:r>
          </w:p>
        </w:tc>
        <w:tc>
          <w:tcPr>
            <w:tcW w:w="1260" w:type="dxa"/>
          </w:tcPr>
          <w:p w:rsidR="000D3F41" w:rsidRPr="000D3F41" w:rsidRDefault="000D3F41" w:rsidP="000D3F41">
            <w:pPr>
              <w:jc w:val="center"/>
              <w:rPr>
                <w:sz w:val="24"/>
                <w:szCs w:val="24"/>
              </w:rPr>
            </w:pPr>
            <w:r w:rsidRPr="000D3F41">
              <w:rPr>
                <w:sz w:val="24"/>
                <w:szCs w:val="24"/>
              </w:rPr>
              <w:t>Masters</w:t>
            </w:r>
          </w:p>
        </w:tc>
        <w:tc>
          <w:tcPr>
            <w:tcW w:w="3240" w:type="dxa"/>
          </w:tcPr>
          <w:p w:rsidR="000D3F41" w:rsidRPr="000D3F41" w:rsidRDefault="000D3F41" w:rsidP="007567FB">
            <w:pPr>
              <w:rPr>
                <w:sz w:val="24"/>
                <w:szCs w:val="24"/>
              </w:rPr>
            </w:pPr>
            <w:r w:rsidRPr="000D3F41">
              <w:rPr>
                <w:sz w:val="24"/>
                <w:szCs w:val="24"/>
              </w:rPr>
              <w:t>Elem Ed/Reading &amp; Literacy</w:t>
            </w:r>
          </w:p>
        </w:tc>
        <w:tc>
          <w:tcPr>
            <w:tcW w:w="1890" w:type="dxa"/>
            <w:vAlign w:val="center"/>
          </w:tcPr>
          <w:p w:rsidR="000D3F41" w:rsidRDefault="000D3F41" w:rsidP="008927FB">
            <w:pPr>
              <w:jc w:val="center"/>
              <w:rPr>
                <w:sz w:val="24"/>
                <w:szCs w:val="24"/>
              </w:rPr>
            </w:pPr>
            <w:r>
              <w:rPr>
                <w:sz w:val="24"/>
                <w:szCs w:val="24"/>
              </w:rPr>
              <w:t>Elem</w:t>
            </w:r>
          </w:p>
        </w:tc>
        <w:tc>
          <w:tcPr>
            <w:tcW w:w="1530" w:type="dxa"/>
            <w:vAlign w:val="center"/>
          </w:tcPr>
          <w:p w:rsidR="000D3F41" w:rsidRDefault="000D3F41" w:rsidP="008927FB">
            <w:pPr>
              <w:jc w:val="center"/>
              <w:rPr>
                <w:sz w:val="24"/>
                <w:szCs w:val="24"/>
              </w:rPr>
            </w:pPr>
            <w:r>
              <w:rPr>
                <w:sz w:val="24"/>
                <w:szCs w:val="24"/>
              </w:rPr>
              <w:t>Elem</w:t>
            </w:r>
          </w:p>
        </w:tc>
      </w:tr>
      <w:tr w:rsidR="00566920" w:rsidRPr="00B51B69" w:rsidTr="00566920">
        <w:trPr>
          <w:trHeight w:val="288"/>
        </w:trPr>
        <w:tc>
          <w:tcPr>
            <w:tcW w:w="2430" w:type="dxa"/>
            <w:shd w:val="clear" w:color="auto" w:fill="auto"/>
          </w:tcPr>
          <w:p w:rsidR="00566920" w:rsidRPr="000D3F41" w:rsidRDefault="00566920" w:rsidP="007567FB">
            <w:pPr>
              <w:rPr>
                <w:sz w:val="24"/>
                <w:szCs w:val="24"/>
              </w:rPr>
            </w:pPr>
            <w:r>
              <w:rPr>
                <w:sz w:val="24"/>
                <w:szCs w:val="24"/>
              </w:rPr>
              <w:t>Evaleena Rodriguez</w:t>
            </w:r>
          </w:p>
        </w:tc>
        <w:tc>
          <w:tcPr>
            <w:tcW w:w="1260" w:type="dxa"/>
          </w:tcPr>
          <w:p w:rsidR="00566920" w:rsidRPr="000D3F41" w:rsidRDefault="00566920" w:rsidP="000D3F41">
            <w:pPr>
              <w:jc w:val="center"/>
              <w:rPr>
                <w:sz w:val="24"/>
                <w:szCs w:val="24"/>
              </w:rPr>
            </w:pPr>
            <w:r>
              <w:rPr>
                <w:sz w:val="24"/>
                <w:szCs w:val="24"/>
              </w:rPr>
              <w:t>Bachelor</w:t>
            </w:r>
          </w:p>
        </w:tc>
        <w:tc>
          <w:tcPr>
            <w:tcW w:w="3240" w:type="dxa"/>
          </w:tcPr>
          <w:p w:rsidR="00566920" w:rsidRPr="000D3F41" w:rsidRDefault="00566920" w:rsidP="00566920">
            <w:pPr>
              <w:jc w:val="center"/>
              <w:rPr>
                <w:sz w:val="24"/>
                <w:szCs w:val="24"/>
              </w:rPr>
            </w:pPr>
            <w:r>
              <w:rPr>
                <w:sz w:val="24"/>
                <w:szCs w:val="24"/>
              </w:rPr>
              <w:t>Sociology</w:t>
            </w:r>
          </w:p>
        </w:tc>
        <w:tc>
          <w:tcPr>
            <w:tcW w:w="1890" w:type="dxa"/>
            <w:vAlign w:val="center"/>
          </w:tcPr>
          <w:p w:rsidR="00566920" w:rsidRDefault="00566920" w:rsidP="008927FB">
            <w:pPr>
              <w:jc w:val="center"/>
              <w:rPr>
                <w:sz w:val="24"/>
                <w:szCs w:val="24"/>
              </w:rPr>
            </w:pPr>
            <w:r>
              <w:rPr>
                <w:sz w:val="24"/>
                <w:szCs w:val="24"/>
              </w:rPr>
              <w:t>K-6</w:t>
            </w:r>
          </w:p>
        </w:tc>
        <w:tc>
          <w:tcPr>
            <w:tcW w:w="1530" w:type="dxa"/>
            <w:vAlign w:val="center"/>
          </w:tcPr>
          <w:p w:rsidR="00566920" w:rsidRDefault="00566920" w:rsidP="008927FB">
            <w:pPr>
              <w:jc w:val="center"/>
              <w:rPr>
                <w:sz w:val="24"/>
                <w:szCs w:val="24"/>
              </w:rPr>
            </w:pPr>
            <w:r>
              <w:rPr>
                <w:sz w:val="24"/>
                <w:szCs w:val="24"/>
              </w:rPr>
              <w:t>Any</w:t>
            </w:r>
          </w:p>
        </w:tc>
      </w:tr>
    </w:tbl>
    <w:p w:rsidR="009E1C7F" w:rsidRDefault="009E1C7F" w:rsidP="00FC6947">
      <w:pPr>
        <w:autoSpaceDE w:val="0"/>
        <w:autoSpaceDN w:val="0"/>
        <w:adjustRightInd w:val="0"/>
        <w:ind w:left="1440" w:firstLine="720"/>
      </w:pPr>
      <w:r>
        <w:t>Individuals listed are</w:t>
      </w:r>
      <w:r w:rsidRPr="00B51B69">
        <w:t xml:space="preserve"> fingerprinted and </w:t>
      </w:r>
      <w:r>
        <w:t>have</w:t>
      </w:r>
      <w:r w:rsidRPr="00B51B69">
        <w:t xml:space="preserve"> full clearance for employment.</w:t>
      </w:r>
    </w:p>
    <w:p w:rsidR="009E1C7F" w:rsidRDefault="009E1C7F" w:rsidP="009E1C7F">
      <w:pPr>
        <w:ind w:left="2250"/>
        <w:rPr>
          <w:color w:val="000000"/>
          <w:sz w:val="24"/>
          <w:szCs w:val="24"/>
        </w:rPr>
      </w:pPr>
    </w:p>
    <w:p w:rsidR="009E1C7F" w:rsidRDefault="009E1C7F" w:rsidP="00A46BF3">
      <w:pPr>
        <w:ind w:left="2160"/>
        <w:rPr>
          <w:sz w:val="24"/>
          <w:szCs w:val="24"/>
        </w:rPr>
      </w:pPr>
      <w:r w:rsidRPr="00277C4F">
        <w:rPr>
          <w:sz w:val="24"/>
          <w:szCs w:val="24"/>
        </w:rPr>
        <w:t>Motion by _______________</w:t>
      </w:r>
      <w:r w:rsidRPr="00277C4F">
        <w:rPr>
          <w:sz w:val="24"/>
          <w:szCs w:val="24"/>
        </w:rPr>
        <w:tab/>
        <w:t>Seconded by _______________</w:t>
      </w:r>
    </w:p>
    <w:p w:rsidR="009E1C7F" w:rsidRDefault="009E1C7F" w:rsidP="009E1C7F">
      <w:pPr>
        <w:ind w:left="2160" w:firstLine="540"/>
        <w:rPr>
          <w:sz w:val="24"/>
          <w:szCs w:val="24"/>
        </w:rPr>
      </w:pPr>
    </w:p>
    <w:p w:rsidR="009E1C7F" w:rsidRDefault="009E1C7F" w:rsidP="00A46BF3">
      <w:pPr>
        <w:ind w:left="1440" w:firstLine="720"/>
        <w:rPr>
          <w:sz w:val="24"/>
          <w:szCs w:val="24"/>
        </w:rPr>
      </w:pPr>
      <w:r w:rsidRPr="00277C4F">
        <w:rPr>
          <w:sz w:val="24"/>
          <w:szCs w:val="24"/>
        </w:rPr>
        <w:t>_____Aye    _____Nay    _____Abstain  Accepted/Rejected</w:t>
      </w:r>
    </w:p>
    <w:p w:rsidR="009E1C7F" w:rsidRDefault="009E1C7F" w:rsidP="009E1C7F">
      <w:pPr>
        <w:rPr>
          <w:sz w:val="24"/>
          <w:szCs w:val="24"/>
        </w:rPr>
      </w:pPr>
    </w:p>
    <w:p w:rsidR="001E58AF" w:rsidRDefault="001E58AF" w:rsidP="001E58AF">
      <w:pPr>
        <w:ind w:left="1260" w:hanging="720"/>
        <w:rPr>
          <w:sz w:val="24"/>
          <w:szCs w:val="24"/>
        </w:rPr>
      </w:pPr>
      <w:r>
        <w:rPr>
          <w:sz w:val="24"/>
          <w:szCs w:val="24"/>
        </w:rPr>
        <w:t>11.4</w:t>
      </w:r>
      <w:r>
        <w:rPr>
          <w:sz w:val="24"/>
          <w:szCs w:val="24"/>
        </w:rPr>
        <w:tab/>
        <w:t>Substitute Non-Instructional Appointment for 2018-2019 school year</w:t>
      </w:r>
    </w:p>
    <w:p w:rsidR="001E58AF" w:rsidRPr="00EE5A0A" w:rsidRDefault="001E58AF" w:rsidP="001E58AF">
      <w:pPr>
        <w:ind w:left="1440" w:hanging="720"/>
        <w:rPr>
          <w:color w:val="000000"/>
          <w:sz w:val="24"/>
          <w:szCs w:val="24"/>
        </w:rPr>
      </w:pPr>
    </w:p>
    <w:tbl>
      <w:tblPr>
        <w:tblW w:w="8470" w:type="dxa"/>
        <w:tblInd w:w="1008" w:type="dxa"/>
        <w:tblLook w:val="04A0" w:firstRow="1" w:lastRow="0" w:firstColumn="1" w:lastColumn="0" w:noHBand="0" w:noVBand="1"/>
      </w:tblPr>
      <w:tblGrid>
        <w:gridCol w:w="2520"/>
        <w:gridCol w:w="3240"/>
        <w:gridCol w:w="2710"/>
      </w:tblGrid>
      <w:tr w:rsidR="001E58AF"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1E58AF" w:rsidRPr="009C3755" w:rsidRDefault="001E58AF" w:rsidP="0051478C">
            <w:pPr>
              <w:jc w:val="center"/>
              <w:rPr>
                <w:b/>
                <w:sz w:val="24"/>
                <w:szCs w:val="24"/>
              </w:rPr>
            </w:pPr>
            <w:r w:rsidRPr="009C3755">
              <w:rPr>
                <w:b/>
                <w:sz w:val="24"/>
                <w:szCs w:val="24"/>
              </w:rPr>
              <w:t>NAME</w:t>
            </w:r>
          </w:p>
        </w:tc>
        <w:tc>
          <w:tcPr>
            <w:tcW w:w="3240" w:type="dxa"/>
            <w:tcBorders>
              <w:top w:val="single" w:sz="4" w:space="0" w:color="000000"/>
              <w:left w:val="nil"/>
              <w:bottom w:val="single" w:sz="4" w:space="0" w:color="000000"/>
              <w:right w:val="single" w:sz="4" w:space="0" w:color="auto"/>
            </w:tcBorders>
            <w:shd w:val="clear" w:color="auto" w:fill="auto"/>
            <w:noWrap/>
            <w:vAlign w:val="bottom"/>
            <w:hideMark/>
          </w:tcPr>
          <w:p w:rsidR="001E58AF" w:rsidRPr="009C3755" w:rsidRDefault="001E58AF" w:rsidP="0051478C">
            <w:pPr>
              <w:jc w:val="center"/>
              <w:rPr>
                <w:b/>
                <w:sz w:val="24"/>
                <w:szCs w:val="24"/>
              </w:rPr>
            </w:pPr>
            <w:r w:rsidRPr="009C3755">
              <w:rPr>
                <w:b/>
                <w:sz w:val="24"/>
                <w:szCs w:val="24"/>
              </w:rPr>
              <w:t>POSITION</w:t>
            </w:r>
          </w:p>
        </w:tc>
        <w:tc>
          <w:tcPr>
            <w:tcW w:w="2710" w:type="dxa"/>
            <w:tcBorders>
              <w:top w:val="single" w:sz="4" w:space="0" w:color="000000"/>
              <w:left w:val="nil"/>
              <w:bottom w:val="single" w:sz="4" w:space="0" w:color="000000"/>
              <w:right w:val="single" w:sz="4" w:space="0" w:color="auto"/>
            </w:tcBorders>
            <w:shd w:val="clear" w:color="auto" w:fill="auto"/>
            <w:noWrap/>
            <w:vAlign w:val="bottom"/>
            <w:hideMark/>
          </w:tcPr>
          <w:p w:rsidR="001E58AF" w:rsidRPr="009C3755" w:rsidRDefault="001E58AF" w:rsidP="0051478C">
            <w:pPr>
              <w:jc w:val="center"/>
              <w:rPr>
                <w:b/>
                <w:sz w:val="24"/>
                <w:szCs w:val="24"/>
              </w:rPr>
            </w:pPr>
            <w:r>
              <w:rPr>
                <w:b/>
                <w:sz w:val="24"/>
                <w:szCs w:val="24"/>
              </w:rPr>
              <w:t>EFFECTIVE DATE</w:t>
            </w:r>
          </w:p>
        </w:tc>
      </w:tr>
      <w:tr w:rsidR="001E58AF"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1E58AF" w:rsidRDefault="002040B9" w:rsidP="0051478C">
            <w:pPr>
              <w:jc w:val="center"/>
              <w:rPr>
                <w:sz w:val="24"/>
                <w:szCs w:val="24"/>
              </w:rPr>
            </w:pPr>
            <w:r>
              <w:rPr>
                <w:sz w:val="24"/>
                <w:szCs w:val="24"/>
              </w:rPr>
              <w:t>Kirsten Babbitt</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1E58AF" w:rsidRDefault="002040B9" w:rsidP="0051478C">
            <w:pPr>
              <w:jc w:val="center"/>
              <w:rPr>
                <w:sz w:val="24"/>
                <w:szCs w:val="24"/>
              </w:rPr>
            </w:pPr>
            <w:r>
              <w:rPr>
                <w:sz w:val="24"/>
                <w:szCs w:val="24"/>
              </w:rPr>
              <w:t>Custodial/Cleaner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1E58AF" w:rsidRDefault="00936033" w:rsidP="0051478C">
            <w:pPr>
              <w:jc w:val="center"/>
              <w:rPr>
                <w:sz w:val="24"/>
                <w:szCs w:val="24"/>
              </w:rPr>
            </w:pPr>
            <w:r>
              <w:rPr>
                <w:sz w:val="24"/>
                <w:szCs w:val="24"/>
              </w:rPr>
              <w:t>10/23/18</w:t>
            </w:r>
          </w:p>
        </w:tc>
      </w:tr>
      <w:tr w:rsidR="00936033"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936033" w:rsidRDefault="00936033" w:rsidP="0051478C">
            <w:pPr>
              <w:jc w:val="center"/>
              <w:rPr>
                <w:sz w:val="24"/>
                <w:szCs w:val="24"/>
              </w:rPr>
            </w:pPr>
            <w:r>
              <w:rPr>
                <w:sz w:val="24"/>
                <w:szCs w:val="24"/>
              </w:rPr>
              <w:t>Stacy Beardsley</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936033" w:rsidRDefault="00936033" w:rsidP="0051478C">
            <w:pPr>
              <w:jc w:val="center"/>
              <w:rPr>
                <w:sz w:val="24"/>
                <w:szCs w:val="24"/>
              </w:rPr>
            </w:pPr>
            <w:r>
              <w:rPr>
                <w:sz w:val="24"/>
                <w:szCs w:val="24"/>
              </w:rPr>
              <w:t>Aide/Monitor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936033" w:rsidRDefault="00936033" w:rsidP="0051478C">
            <w:pPr>
              <w:jc w:val="center"/>
              <w:rPr>
                <w:sz w:val="24"/>
                <w:szCs w:val="24"/>
              </w:rPr>
            </w:pPr>
            <w:r>
              <w:rPr>
                <w:sz w:val="24"/>
                <w:szCs w:val="24"/>
              </w:rPr>
              <w:t>10/23/18</w:t>
            </w:r>
          </w:p>
        </w:tc>
      </w:tr>
      <w:tr w:rsidR="00936033"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936033" w:rsidRDefault="00936033" w:rsidP="0051478C">
            <w:pPr>
              <w:jc w:val="center"/>
              <w:rPr>
                <w:sz w:val="24"/>
                <w:szCs w:val="24"/>
              </w:rPr>
            </w:pPr>
            <w:r>
              <w:rPr>
                <w:sz w:val="24"/>
                <w:szCs w:val="24"/>
              </w:rPr>
              <w:t>Charlene Buckley</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936033" w:rsidRDefault="00936033" w:rsidP="0051478C">
            <w:pPr>
              <w:jc w:val="center"/>
              <w:rPr>
                <w:sz w:val="24"/>
                <w:szCs w:val="24"/>
              </w:rPr>
            </w:pPr>
            <w:r>
              <w:rPr>
                <w:sz w:val="24"/>
                <w:szCs w:val="24"/>
              </w:rPr>
              <w:t>Aide/Monitor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936033" w:rsidRDefault="00936033" w:rsidP="0051478C">
            <w:pPr>
              <w:jc w:val="center"/>
              <w:rPr>
                <w:sz w:val="24"/>
                <w:szCs w:val="24"/>
              </w:rPr>
            </w:pPr>
            <w:r>
              <w:rPr>
                <w:sz w:val="24"/>
                <w:szCs w:val="24"/>
              </w:rPr>
              <w:t>10/23/18</w:t>
            </w:r>
          </w:p>
        </w:tc>
      </w:tr>
      <w:tr w:rsidR="00C955CF"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C955CF" w:rsidRDefault="00C955CF" w:rsidP="0051478C">
            <w:pPr>
              <w:jc w:val="center"/>
              <w:rPr>
                <w:sz w:val="24"/>
                <w:szCs w:val="24"/>
              </w:rPr>
            </w:pPr>
            <w:r>
              <w:rPr>
                <w:sz w:val="24"/>
                <w:szCs w:val="24"/>
              </w:rPr>
              <w:t>Christopher Collins</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C955CF" w:rsidRDefault="00C955CF" w:rsidP="0051478C">
            <w:pPr>
              <w:jc w:val="center"/>
              <w:rPr>
                <w:sz w:val="24"/>
                <w:szCs w:val="24"/>
              </w:rPr>
            </w:pPr>
            <w:r>
              <w:rPr>
                <w:sz w:val="24"/>
                <w:szCs w:val="24"/>
              </w:rPr>
              <w:t>Aide/Monitor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C955CF" w:rsidRDefault="00C955CF" w:rsidP="0051478C">
            <w:pPr>
              <w:jc w:val="center"/>
              <w:rPr>
                <w:sz w:val="24"/>
                <w:szCs w:val="24"/>
              </w:rPr>
            </w:pPr>
            <w:r>
              <w:rPr>
                <w:sz w:val="24"/>
                <w:szCs w:val="24"/>
              </w:rPr>
              <w:t>10/23/18</w:t>
            </w:r>
          </w:p>
        </w:tc>
      </w:tr>
      <w:tr w:rsidR="001E58AF"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1E58AF" w:rsidRPr="009C3755" w:rsidRDefault="002040B9" w:rsidP="0051478C">
            <w:pPr>
              <w:jc w:val="center"/>
              <w:rPr>
                <w:sz w:val="24"/>
                <w:szCs w:val="24"/>
              </w:rPr>
            </w:pPr>
            <w:r>
              <w:rPr>
                <w:sz w:val="24"/>
                <w:szCs w:val="24"/>
              </w:rPr>
              <w:t>Patience Fuller</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1E58AF" w:rsidRPr="009C3755" w:rsidRDefault="002040B9" w:rsidP="0051478C">
            <w:pPr>
              <w:jc w:val="center"/>
              <w:rPr>
                <w:sz w:val="24"/>
                <w:szCs w:val="24"/>
              </w:rPr>
            </w:pPr>
            <w:r>
              <w:rPr>
                <w:sz w:val="24"/>
                <w:szCs w:val="24"/>
              </w:rPr>
              <w:t>Custodial/Cleaner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1E58AF" w:rsidRPr="009C3755" w:rsidRDefault="002040B9" w:rsidP="0051478C">
            <w:pPr>
              <w:jc w:val="center"/>
              <w:rPr>
                <w:sz w:val="24"/>
                <w:szCs w:val="24"/>
              </w:rPr>
            </w:pPr>
            <w:r>
              <w:rPr>
                <w:sz w:val="24"/>
                <w:szCs w:val="24"/>
              </w:rPr>
              <w:t>10/23/18</w:t>
            </w:r>
          </w:p>
        </w:tc>
      </w:tr>
      <w:tr w:rsidR="002040B9"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Jamie Gierke</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Custodial/Cleaner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10/23/18</w:t>
            </w:r>
          </w:p>
        </w:tc>
      </w:tr>
      <w:tr w:rsidR="002040B9"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lastRenderedPageBreak/>
              <w:t>Lori Jones</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Aide/Monitor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10/23/18</w:t>
            </w:r>
          </w:p>
        </w:tc>
      </w:tr>
      <w:tr w:rsidR="002040B9"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Brandon Klatt</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Custodial/Cleaner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10/23/18</w:t>
            </w:r>
          </w:p>
        </w:tc>
      </w:tr>
      <w:tr w:rsidR="002040B9" w:rsidRPr="009C3755" w:rsidTr="0051478C">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Natasha Mitchell</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Custodial/Cleaner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2040B9" w:rsidRDefault="002040B9" w:rsidP="0051478C">
            <w:pPr>
              <w:jc w:val="center"/>
              <w:rPr>
                <w:sz w:val="24"/>
                <w:szCs w:val="24"/>
              </w:rPr>
            </w:pPr>
            <w:r>
              <w:rPr>
                <w:sz w:val="24"/>
                <w:szCs w:val="24"/>
              </w:rPr>
              <w:t>10/23/18</w:t>
            </w:r>
          </w:p>
        </w:tc>
      </w:tr>
    </w:tbl>
    <w:p w:rsidR="001E58AF" w:rsidRDefault="001E58AF" w:rsidP="001E58AF">
      <w:pPr>
        <w:autoSpaceDE w:val="0"/>
        <w:autoSpaceDN w:val="0"/>
        <w:adjustRightInd w:val="0"/>
        <w:ind w:left="2160"/>
      </w:pPr>
      <w:r>
        <w:t>Individuals listed are</w:t>
      </w:r>
      <w:r w:rsidRPr="00B51B69">
        <w:t xml:space="preserve"> fingerprinted and </w:t>
      </w:r>
      <w:r>
        <w:t>have</w:t>
      </w:r>
      <w:r w:rsidRPr="00B51B69">
        <w:t xml:space="preserve"> full clearance for employment.</w:t>
      </w:r>
    </w:p>
    <w:p w:rsidR="001E58AF" w:rsidRDefault="001E58AF" w:rsidP="001E58AF">
      <w:pPr>
        <w:ind w:left="2250"/>
        <w:rPr>
          <w:color w:val="000000"/>
          <w:sz w:val="24"/>
          <w:szCs w:val="24"/>
        </w:rPr>
      </w:pPr>
    </w:p>
    <w:p w:rsidR="001E58AF" w:rsidRDefault="001E58AF" w:rsidP="001E58AF">
      <w:pPr>
        <w:ind w:left="1440" w:firstLine="720"/>
        <w:rPr>
          <w:sz w:val="24"/>
          <w:szCs w:val="24"/>
        </w:rPr>
      </w:pPr>
      <w:r w:rsidRPr="00277C4F">
        <w:rPr>
          <w:sz w:val="24"/>
          <w:szCs w:val="24"/>
        </w:rPr>
        <w:t>Motion by _______________</w:t>
      </w:r>
      <w:r w:rsidRPr="00277C4F">
        <w:rPr>
          <w:sz w:val="24"/>
          <w:szCs w:val="24"/>
        </w:rPr>
        <w:tab/>
        <w:t>Seconded by _______________</w:t>
      </w:r>
    </w:p>
    <w:p w:rsidR="001E58AF" w:rsidRDefault="001E58AF" w:rsidP="001E58AF">
      <w:pPr>
        <w:ind w:left="2160" w:firstLine="540"/>
        <w:rPr>
          <w:sz w:val="24"/>
          <w:szCs w:val="24"/>
        </w:rPr>
      </w:pPr>
    </w:p>
    <w:p w:rsidR="00053016" w:rsidRDefault="001E58AF" w:rsidP="002040B9">
      <w:pPr>
        <w:ind w:left="1980" w:firstLine="180"/>
        <w:rPr>
          <w:sz w:val="24"/>
          <w:szCs w:val="24"/>
        </w:rPr>
      </w:pPr>
      <w:r w:rsidRPr="00277C4F">
        <w:rPr>
          <w:sz w:val="24"/>
          <w:szCs w:val="24"/>
        </w:rPr>
        <w:t>_____Aye    _____Nay    _____Abstain  Accepted/Rejected</w:t>
      </w:r>
    </w:p>
    <w:p w:rsidR="00500364" w:rsidRDefault="00500364" w:rsidP="002040B9">
      <w:pPr>
        <w:ind w:left="1980" w:firstLine="180"/>
        <w:rPr>
          <w:sz w:val="24"/>
          <w:szCs w:val="24"/>
        </w:rPr>
      </w:pPr>
    </w:p>
    <w:p w:rsidR="00500364" w:rsidRPr="00500364" w:rsidRDefault="00500364" w:rsidP="00500364">
      <w:pPr>
        <w:pStyle w:val="NormalWeb"/>
        <w:ind w:left="1260" w:hanging="720"/>
        <w:rPr>
          <w:rFonts w:ascii="Tahoma" w:hAnsi="Tahoma" w:cs="Tahoma"/>
          <w:color w:val="000000"/>
        </w:rPr>
      </w:pPr>
      <w:r w:rsidRPr="00500364">
        <w:rPr>
          <w:rFonts w:ascii="Tahoma" w:hAnsi="Tahoma" w:cs="Tahoma"/>
        </w:rPr>
        <w:t>11.5</w:t>
      </w:r>
      <w:r>
        <w:tab/>
      </w:r>
      <w:r w:rsidRPr="00500364">
        <w:rPr>
          <w:rFonts w:ascii="Tahoma" w:hAnsi="Tahoma" w:cs="Tahoma"/>
          <w:color w:val="000000"/>
        </w:rPr>
        <w:t xml:space="preserve">The Superintendent recommends the Board of Education approve the resignation of </w:t>
      </w:r>
      <w:r>
        <w:rPr>
          <w:rFonts w:ascii="Tahoma" w:hAnsi="Tahoma" w:cs="Tahoma"/>
          <w:color w:val="000000"/>
        </w:rPr>
        <w:t>Lacie Lavallee</w:t>
      </w:r>
      <w:r w:rsidRPr="00500364">
        <w:rPr>
          <w:rFonts w:ascii="Tahoma" w:hAnsi="Tahoma" w:cs="Tahoma"/>
          <w:color w:val="000000"/>
        </w:rPr>
        <w:t xml:space="preserve">, </w:t>
      </w:r>
      <w:r>
        <w:rPr>
          <w:rFonts w:ascii="Tahoma" w:hAnsi="Tahoma" w:cs="Tahoma"/>
          <w:color w:val="000000"/>
        </w:rPr>
        <w:t>Teacher Aide</w:t>
      </w:r>
      <w:r w:rsidRPr="00500364">
        <w:rPr>
          <w:rFonts w:ascii="Tahoma" w:hAnsi="Tahoma" w:cs="Tahoma"/>
          <w:color w:val="000000"/>
        </w:rPr>
        <w:t xml:space="preserve">, effective </w:t>
      </w:r>
      <w:r>
        <w:rPr>
          <w:rFonts w:ascii="Tahoma" w:hAnsi="Tahoma" w:cs="Tahoma"/>
          <w:color w:val="000000"/>
        </w:rPr>
        <w:t>October 29</w:t>
      </w:r>
      <w:r w:rsidRPr="00500364">
        <w:rPr>
          <w:rFonts w:ascii="Tahoma" w:hAnsi="Tahoma" w:cs="Tahoma"/>
          <w:color w:val="000000"/>
        </w:rPr>
        <w:t xml:space="preserve">, 2018.   </w:t>
      </w:r>
    </w:p>
    <w:p w:rsidR="00500364" w:rsidRPr="00500364" w:rsidRDefault="00500364" w:rsidP="00500364">
      <w:pPr>
        <w:pStyle w:val="NormalWeb"/>
        <w:ind w:left="1440" w:hanging="720"/>
        <w:rPr>
          <w:rFonts w:ascii="Tahoma" w:hAnsi="Tahoma" w:cs="Tahoma"/>
          <w:color w:val="000000"/>
        </w:rPr>
      </w:pPr>
    </w:p>
    <w:p w:rsidR="00500364" w:rsidRPr="00500364" w:rsidRDefault="00500364" w:rsidP="00500364">
      <w:pPr>
        <w:pStyle w:val="NormalWeb"/>
        <w:ind w:left="2160"/>
        <w:rPr>
          <w:rFonts w:ascii="Tahoma" w:hAnsi="Tahoma" w:cs="Tahoma"/>
          <w:color w:val="000000"/>
        </w:rPr>
      </w:pPr>
      <w:r w:rsidRPr="00500364">
        <w:rPr>
          <w:rFonts w:ascii="Tahoma" w:hAnsi="Tahoma" w:cs="Tahoma"/>
          <w:color w:val="000000"/>
        </w:rPr>
        <w:t>Motion by _________</w:t>
      </w:r>
      <w:r w:rsidRPr="00500364">
        <w:rPr>
          <w:rFonts w:ascii="Tahoma" w:hAnsi="Tahoma" w:cs="Tahoma"/>
          <w:color w:val="000000"/>
        </w:rPr>
        <w:tab/>
        <w:t>Seconded by _________</w:t>
      </w:r>
    </w:p>
    <w:p w:rsidR="00500364" w:rsidRPr="00500364" w:rsidRDefault="00500364" w:rsidP="00500364">
      <w:pPr>
        <w:pStyle w:val="NormalWeb"/>
        <w:ind w:left="2160"/>
        <w:rPr>
          <w:rFonts w:ascii="Tahoma" w:hAnsi="Tahoma" w:cs="Tahoma"/>
          <w:color w:val="000000"/>
        </w:rPr>
      </w:pPr>
      <w:r w:rsidRPr="00500364">
        <w:rPr>
          <w:rFonts w:ascii="Tahoma" w:hAnsi="Tahoma" w:cs="Tahoma"/>
          <w:color w:val="000000"/>
        </w:rPr>
        <w:t> </w:t>
      </w:r>
    </w:p>
    <w:p w:rsidR="00500364" w:rsidRPr="00500364" w:rsidRDefault="00500364" w:rsidP="00500364">
      <w:pPr>
        <w:tabs>
          <w:tab w:val="left" w:pos="720"/>
          <w:tab w:val="left" w:pos="810"/>
        </w:tabs>
        <w:ind w:left="1440" w:hanging="720"/>
        <w:rPr>
          <w:bCs/>
          <w:sz w:val="24"/>
          <w:szCs w:val="24"/>
        </w:rPr>
      </w:pPr>
      <w:r w:rsidRPr="00500364">
        <w:rPr>
          <w:color w:val="000000"/>
          <w:sz w:val="24"/>
          <w:szCs w:val="24"/>
        </w:rPr>
        <w:tab/>
      </w:r>
      <w:r w:rsidRPr="00500364">
        <w:rPr>
          <w:color w:val="000000"/>
          <w:sz w:val="24"/>
          <w:szCs w:val="24"/>
        </w:rPr>
        <w:tab/>
      </w:r>
      <w:r w:rsidRPr="00500364">
        <w:rPr>
          <w:color w:val="000000"/>
          <w:sz w:val="24"/>
          <w:szCs w:val="24"/>
        </w:rPr>
        <w:tab/>
        <w:t>_____Aye    _____Nay    _____Abstain  Accepted/Rejected</w:t>
      </w:r>
    </w:p>
    <w:p w:rsidR="00500364" w:rsidRPr="00500364" w:rsidRDefault="00500364" w:rsidP="00500364">
      <w:pPr>
        <w:tabs>
          <w:tab w:val="left" w:pos="720"/>
          <w:tab w:val="left" w:pos="810"/>
        </w:tabs>
        <w:ind w:left="1440" w:hanging="720"/>
        <w:rPr>
          <w:bCs/>
          <w:sz w:val="24"/>
          <w:szCs w:val="24"/>
        </w:rPr>
      </w:pPr>
    </w:p>
    <w:p w:rsidR="00500364" w:rsidRPr="00500364" w:rsidRDefault="00500364" w:rsidP="00500364">
      <w:pPr>
        <w:ind w:left="1260" w:hanging="720"/>
        <w:rPr>
          <w:sz w:val="24"/>
          <w:szCs w:val="24"/>
        </w:rPr>
      </w:pPr>
      <w:r>
        <w:rPr>
          <w:sz w:val="24"/>
          <w:szCs w:val="24"/>
        </w:rPr>
        <w:t>11.6</w:t>
      </w:r>
      <w:r w:rsidRPr="00500364">
        <w:rPr>
          <w:sz w:val="24"/>
          <w:szCs w:val="24"/>
        </w:rPr>
        <w:tab/>
        <w:t>Non-Instructional Appointment</w:t>
      </w:r>
    </w:p>
    <w:p w:rsidR="00500364" w:rsidRPr="00500364" w:rsidRDefault="00500364" w:rsidP="00500364">
      <w:pPr>
        <w:ind w:left="1440" w:hanging="720"/>
        <w:rPr>
          <w:color w:val="000000"/>
          <w:sz w:val="24"/>
          <w:szCs w:val="24"/>
        </w:rPr>
      </w:pPr>
    </w:p>
    <w:tbl>
      <w:tblPr>
        <w:tblW w:w="8470" w:type="dxa"/>
        <w:tblInd w:w="1167" w:type="dxa"/>
        <w:tblLook w:val="04A0" w:firstRow="1" w:lastRow="0" w:firstColumn="1" w:lastColumn="0" w:noHBand="0" w:noVBand="1"/>
      </w:tblPr>
      <w:tblGrid>
        <w:gridCol w:w="2520"/>
        <w:gridCol w:w="3240"/>
        <w:gridCol w:w="2710"/>
      </w:tblGrid>
      <w:tr w:rsidR="00500364" w:rsidRPr="00500364" w:rsidTr="0050036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500364" w:rsidRPr="00500364" w:rsidRDefault="00500364" w:rsidP="00325904">
            <w:pPr>
              <w:jc w:val="center"/>
              <w:rPr>
                <w:b/>
                <w:sz w:val="24"/>
                <w:szCs w:val="24"/>
              </w:rPr>
            </w:pPr>
            <w:r w:rsidRPr="00500364">
              <w:rPr>
                <w:b/>
                <w:sz w:val="24"/>
                <w:szCs w:val="24"/>
              </w:rPr>
              <w:t>NAME</w:t>
            </w:r>
          </w:p>
        </w:tc>
        <w:tc>
          <w:tcPr>
            <w:tcW w:w="3240" w:type="dxa"/>
            <w:tcBorders>
              <w:top w:val="single" w:sz="4" w:space="0" w:color="000000"/>
              <w:left w:val="nil"/>
              <w:bottom w:val="single" w:sz="4" w:space="0" w:color="000000"/>
              <w:right w:val="single" w:sz="4" w:space="0" w:color="auto"/>
            </w:tcBorders>
            <w:shd w:val="clear" w:color="auto" w:fill="auto"/>
            <w:noWrap/>
            <w:vAlign w:val="bottom"/>
            <w:hideMark/>
          </w:tcPr>
          <w:p w:rsidR="00500364" w:rsidRPr="00500364" w:rsidRDefault="00500364" w:rsidP="00325904">
            <w:pPr>
              <w:jc w:val="center"/>
              <w:rPr>
                <w:b/>
                <w:sz w:val="24"/>
                <w:szCs w:val="24"/>
              </w:rPr>
            </w:pPr>
            <w:r w:rsidRPr="00500364">
              <w:rPr>
                <w:b/>
                <w:sz w:val="24"/>
                <w:szCs w:val="24"/>
              </w:rPr>
              <w:t>POSITION</w:t>
            </w:r>
          </w:p>
        </w:tc>
        <w:tc>
          <w:tcPr>
            <w:tcW w:w="2710" w:type="dxa"/>
            <w:tcBorders>
              <w:top w:val="single" w:sz="4" w:space="0" w:color="000000"/>
              <w:left w:val="nil"/>
              <w:bottom w:val="single" w:sz="4" w:space="0" w:color="000000"/>
              <w:right w:val="single" w:sz="4" w:space="0" w:color="auto"/>
            </w:tcBorders>
            <w:shd w:val="clear" w:color="auto" w:fill="auto"/>
            <w:noWrap/>
            <w:vAlign w:val="bottom"/>
            <w:hideMark/>
          </w:tcPr>
          <w:p w:rsidR="00500364" w:rsidRPr="00500364" w:rsidRDefault="00500364" w:rsidP="00325904">
            <w:pPr>
              <w:jc w:val="center"/>
              <w:rPr>
                <w:b/>
                <w:sz w:val="24"/>
                <w:szCs w:val="24"/>
              </w:rPr>
            </w:pPr>
            <w:r w:rsidRPr="00500364">
              <w:rPr>
                <w:b/>
                <w:sz w:val="24"/>
                <w:szCs w:val="24"/>
              </w:rPr>
              <w:t>EFFECTIVE DATE</w:t>
            </w:r>
          </w:p>
        </w:tc>
      </w:tr>
      <w:tr w:rsidR="00EC1373" w:rsidRPr="00500364" w:rsidTr="0050036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EC1373" w:rsidRDefault="00EC1373" w:rsidP="00325904">
            <w:pPr>
              <w:jc w:val="center"/>
              <w:rPr>
                <w:sz w:val="24"/>
                <w:szCs w:val="24"/>
              </w:rPr>
            </w:pPr>
            <w:r>
              <w:rPr>
                <w:sz w:val="24"/>
                <w:szCs w:val="24"/>
              </w:rPr>
              <w:t>Stephanie Beardsley</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EC1373" w:rsidRDefault="00EC1373" w:rsidP="00325904">
            <w:pPr>
              <w:jc w:val="center"/>
              <w:rPr>
                <w:sz w:val="24"/>
                <w:szCs w:val="24"/>
              </w:rPr>
            </w:pPr>
            <w:r>
              <w:rPr>
                <w:sz w:val="24"/>
                <w:szCs w:val="24"/>
              </w:rPr>
              <w:t>Monitor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EC1373" w:rsidRDefault="00EC1373" w:rsidP="00325904">
            <w:pPr>
              <w:jc w:val="center"/>
              <w:rPr>
                <w:sz w:val="24"/>
                <w:szCs w:val="24"/>
              </w:rPr>
            </w:pPr>
            <w:r>
              <w:rPr>
                <w:sz w:val="24"/>
                <w:szCs w:val="24"/>
              </w:rPr>
              <w:t>10/24/18</w:t>
            </w:r>
          </w:p>
        </w:tc>
      </w:tr>
      <w:tr w:rsidR="00500364" w:rsidRPr="00500364" w:rsidTr="00500364">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00364" w:rsidRPr="00500364" w:rsidRDefault="00500364" w:rsidP="00325904">
            <w:pPr>
              <w:jc w:val="center"/>
              <w:rPr>
                <w:sz w:val="24"/>
                <w:szCs w:val="24"/>
              </w:rPr>
            </w:pPr>
            <w:r>
              <w:rPr>
                <w:sz w:val="24"/>
                <w:szCs w:val="24"/>
              </w:rPr>
              <w:t>Lacie Lavallee</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500364" w:rsidRPr="00500364" w:rsidRDefault="00500364" w:rsidP="00325904">
            <w:pPr>
              <w:jc w:val="center"/>
              <w:rPr>
                <w:sz w:val="24"/>
                <w:szCs w:val="24"/>
              </w:rPr>
            </w:pPr>
            <w:r>
              <w:rPr>
                <w:sz w:val="24"/>
                <w:szCs w:val="24"/>
              </w:rPr>
              <w:t>Typist - Elementary</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500364" w:rsidRPr="00500364" w:rsidRDefault="00500364" w:rsidP="00325904">
            <w:pPr>
              <w:jc w:val="center"/>
              <w:rPr>
                <w:sz w:val="24"/>
                <w:szCs w:val="24"/>
              </w:rPr>
            </w:pPr>
            <w:r>
              <w:rPr>
                <w:sz w:val="24"/>
                <w:szCs w:val="24"/>
              </w:rPr>
              <w:t>10/29</w:t>
            </w:r>
            <w:r w:rsidRPr="00500364">
              <w:rPr>
                <w:sz w:val="24"/>
                <w:szCs w:val="24"/>
              </w:rPr>
              <w:t>/18</w:t>
            </w:r>
          </w:p>
        </w:tc>
      </w:tr>
    </w:tbl>
    <w:p w:rsidR="00500364" w:rsidRPr="00500364" w:rsidRDefault="00500364" w:rsidP="00500364">
      <w:pPr>
        <w:autoSpaceDE w:val="0"/>
        <w:autoSpaceDN w:val="0"/>
        <w:adjustRightInd w:val="0"/>
        <w:ind w:left="2160"/>
      </w:pPr>
      <w:r w:rsidRPr="00500364">
        <w:t>Individual</w:t>
      </w:r>
      <w:r w:rsidR="00293470">
        <w:t>s</w:t>
      </w:r>
      <w:r w:rsidRPr="00500364">
        <w:t xml:space="preserve"> listed </w:t>
      </w:r>
      <w:r w:rsidR="00293470">
        <w:t>are</w:t>
      </w:r>
      <w:r w:rsidRPr="00500364">
        <w:t xml:space="preserve"> fingerprinted and ha</w:t>
      </w:r>
      <w:r w:rsidR="00293470">
        <w:t>ve</w:t>
      </w:r>
      <w:r w:rsidRPr="00500364">
        <w:t xml:space="preserve"> full clearance for employment.</w:t>
      </w:r>
    </w:p>
    <w:p w:rsidR="00500364" w:rsidRPr="00500364" w:rsidRDefault="00500364" w:rsidP="00500364">
      <w:pPr>
        <w:ind w:left="2250"/>
        <w:rPr>
          <w:color w:val="000000"/>
          <w:sz w:val="24"/>
          <w:szCs w:val="24"/>
        </w:rPr>
      </w:pPr>
    </w:p>
    <w:p w:rsidR="00500364" w:rsidRPr="00500364" w:rsidRDefault="00500364" w:rsidP="00500364">
      <w:pPr>
        <w:ind w:left="2160"/>
        <w:rPr>
          <w:sz w:val="24"/>
          <w:szCs w:val="24"/>
        </w:rPr>
      </w:pPr>
      <w:r w:rsidRPr="00500364">
        <w:rPr>
          <w:sz w:val="24"/>
          <w:szCs w:val="24"/>
        </w:rPr>
        <w:t>Motion by _______________</w:t>
      </w:r>
      <w:r w:rsidRPr="00500364">
        <w:rPr>
          <w:sz w:val="24"/>
          <w:szCs w:val="24"/>
        </w:rPr>
        <w:tab/>
        <w:t>Seconded by _______________</w:t>
      </w:r>
    </w:p>
    <w:p w:rsidR="00500364" w:rsidRPr="00500364" w:rsidRDefault="00500364" w:rsidP="00500364">
      <w:pPr>
        <w:ind w:left="2160" w:firstLine="540"/>
        <w:rPr>
          <w:sz w:val="24"/>
          <w:szCs w:val="24"/>
        </w:rPr>
      </w:pPr>
    </w:p>
    <w:p w:rsidR="00500364" w:rsidRDefault="00500364" w:rsidP="00500364">
      <w:pPr>
        <w:ind w:left="1260" w:hanging="720"/>
        <w:rPr>
          <w:sz w:val="24"/>
          <w:szCs w:val="24"/>
        </w:rPr>
      </w:pPr>
      <w:r w:rsidRPr="00500364">
        <w:rPr>
          <w:sz w:val="24"/>
          <w:szCs w:val="24"/>
        </w:rPr>
        <w:tab/>
      </w:r>
      <w:r w:rsidRPr="00500364">
        <w:rPr>
          <w:sz w:val="24"/>
          <w:szCs w:val="24"/>
        </w:rPr>
        <w:tab/>
      </w:r>
      <w:r>
        <w:rPr>
          <w:sz w:val="24"/>
          <w:szCs w:val="24"/>
        </w:rPr>
        <w:tab/>
      </w:r>
      <w:r w:rsidRPr="00500364">
        <w:rPr>
          <w:sz w:val="24"/>
          <w:szCs w:val="24"/>
        </w:rPr>
        <w:t>_____Aye    _____Nay    _____Abstain  Accepted/Rejected</w:t>
      </w:r>
    </w:p>
    <w:p w:rsidR="002040B9" w:rsidRPr="007A2012" w:rsidRDefault="002040B9" w:rsidP="002040B9">
      <w:pPr>
        <w:ind w:left="1980" w:firstLine="180"/>
        <w:rPr>
          <w:sz w:val="24"/>
          <w:szCs w:val="24"/>
        </w:rPr>
      </w:pPr>
    </w:p>
    <w:p w:rsidR="005C18F1" w:rsidRPr="00277C4F" w:rsidRDefault="006A73A2" w:rsidP="002D5F7A">
      <w:pPr>
        <w:pStyle w:val="ListParagraph"/>
        <w:ind w:left="540" w:hanging="540"/>
        <w:rPr>
          <w:rFonts w:ascii="Tahoma" w:hAnsi="Tahoma" w:cs="Tahoma"/>
          <w:szCs w:val="24"/>
        </w:rPr>
      </w:pPr>
      <w:r>
        <w:rPr>
          <w:rFonts w:ascii="Tahoma" w:hAnsi="Tahoma" w:cs="Tahoma"/>
          <w:b/>
          <w:bCs/>
          <w:szCs w:val="24"/>
        </w:rPr>
        <w:t>1</w:t>
      </w:r>
      <w:r w:rsidR="005669E6">
        <w:rPr>
          <w:rFonts w:ascii="Tahoma" w:hAnsi="Tahoma" w:cs="Tahoma"/>
          <w:b/>
          <w:bCs/>
          <w:szCs w:val="24"/>
        </w:rPr>
        <w:t>2</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_____Abstain  Accepted/Rejected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6A73A2" w:rsidP="007605A5">
      <w:pPr>
        <w:ind w:left="540" w:hanging="540"/>
        <w:rPr>
          <w:b/>
          <w:bCs/>
          <w:sz w:val="24"/>
          <w:szCs w:val="24"/>
        </w:rPr>
      </w:pPr>
      <w:r>
        <w:rPr>
          <w:b/>
          <w:bCs/>
          <w:sz w:val="24"/>
          <w:szCs w:val="24"/>
        </w:rPr>
        <w:t>1</w:t>
      </w:r>
      <w:r w:rsidR="005669E6">
        <w:rPr>
          <w:b/>
          <w:bCs/>
          <w:sz w:val="24"/>
          <w:szCs w:val="24"/>
        </w:rPr>
        <w:t>3</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9E1C7F" w:rsidRDefault="009E1C7F" w:rsidP="007605A5">
      <w:pPr>
        <w:ind w:left="540" w:hanging="540"/>
        <w:rPr>
          <w:b/>
          <w:bCs/>
          <w:sz w:val="24"/>
          <w:szCs w:val="24"/>
        </w:rPr>
      </w:pPr>
    </w:p>
    <w:p w:rsidR="00EC50F7" w:rsidRPr="00565DBD" w:rsidRDefault="00565DBD" w:rsidP="00565DBD">
      <w:pPr>
        <w:pStyle w:val="ListParagraph"/>
        <w:numPr>
          <w:ilvl w:val="0"/>
          <w:numId w:val="12"/>
        </w:numPr>
        <w:rPr>
          <w:bCs/>
          <w:szCs w:val="24"/>
        </w:rPr>
      </w:pPr>
      <w:r>
        <w:rPr>
          <w:rFonts w:ascii="Tahoma" w:hAnsi="Tahoma" w:cs="Tahoma"/>
          <w:bCs/>
          <w:szCs w:val="24"/>
        </w:rPr>
        <w:t>Picture Make-Up Day – October 26</w:t>
      </w:r>
      <w:r w:rsidRPr="00565DBD">
        <w:rPr>
          <w:rFonts w:ascii="Tahoma" w:hAnsi="Tahoma" w:cs="Tahoma"/>
          <w:bCs/>
          <w:szCs w:val="24"/>
          <w:vertAlign w:val="superscript"/>
        </w:rPr>
        <w:t>th</w:t>
      </w:r>
    </w:p>
    <w:p w:rsidR="00565DBD" w:rsidRPr="00565DBD" w:rsidRDefault="00565DBD" w:rsidP="00565DBD">
      <w:pPr>
        <w:pStyle w:val="ListParagraph"/>
        <w:numPr>
          <w:ilvl w:val="0"/>
          <w:numId w:val="12"/>
        </w:numPr>
        <w:rPr>
          <w:bCs/>
          <w:szCs w:val="24"/>
        </w:rPr>
      </w:pPr>
      <w:r>
        <w:rPr>
          <w:rFonts w:ascii="Tahoma" w:hAnsi="Tahoma" w:cs="Tahoma"/>
          <w:bCs/>
          <w:szCs w:val="24"/>
        </w:rPr>
        <w:t>Principal’s Reading Challenge for PreK-6  – November 8</w:t>
      </w:r>
      <w:r w:rsidRPr="00565DBD">
        <w:rPr>
          <w:rFonts w:ascii="Tahoma" w:hAnsi="Tahoma" w:cs="Tahoma"/>
          <w:bCs/>
          <w:szCs w:val="24"/>
          <w:vertAlign w:val="superscript"/>
        </w:rPr>
        <w:t>th</w:t>
      </w:r>
      <w:r>
        <w:rPr>
          <w:rFonts w:ascii="Tahoma" w:hAnsi="Tahoma" w:cs="Tahoma"/>
          <w:bCs/>
          <w:szCs w:val="24"/>
        </w:rPr>
        <w:t xml:space="preserve"> </w:t>
      </w:r>
    </w:p>
    <w:p w:rsidR="00565DBD" w:rsidRPr="00565DBD" w:rsidRDefault="00565DBD" w:rsidP="00565DBD">
      <w:pPr>
        <w:pStyle w:val="ListParagraph"/>
        <w:numPr>
          <w:ilvl w:val="0"/>
          <w:numId w:val="12"/>
        </w:numPr>
        <w:rPr>
          <w:bCs/>
          <w:szCs w:val="24"/>
        </w:rPr>
      </w:pPr>
      <w:r>
        <w:rPr>
          <w:rFonts w:ascii="Tahoma" w:hAnsi="Tahoma" w:cs="Tahoma"/>
          <w:bCs/>
          <w:szCs w:val="24"/>
        </w:rPr>
        <w:t>Middle School Play – November 8</w:t>
      </w:r>
      <w:r w:rsidRPr="00565DBD">
        <w:rPr>
          <w:rFonts w:ascii="Tahoma" w:hAnsi="Tahoma" w:cs="Tahoma"/>
          <w:bCs/>
          <w:szCs w:val="24"/>
          <w:vertAlign w:val="superscript"/>
        </w:rPr>
        <w:t>th</w:t>
      </w:r>
      <w:r>
        <w:rPr>
          <w:rFonts w:ascii="Tahoma" w:hAnsi="Tahoma" w:cs="Tahoma"/>
          <w:bCs/>
          <w:szCs w:val="24"/>
        </w:rPr>
        <w:t xml:space="preserve"> at 8:45 am and 7 pm</w:t>
      </w:r>
    </w:p>
    <w:p w:rsidR="00565DBD" w:rsidRPr="00565DBD" w:rsidRDefault="00565DBD" w:rsidP="00565DBD">
      <w:pPr>
        <w:pStyle w:val="ListParagraph"/>
        <w:numPr>
          <w:ilvl w:val="0"/>
          <w:numId w:val="12"/>
        </w:numPr>
        <w:rPr>
          <w:bCs/>
          <w:szCs w:val="24"/>
        </w:rPr>
      </w:pPr>
      <w:r>
        <w:rPr>
          <w:rFonts w:ascii="Tahoma" w:hAnsi="Tahoma" w:cs="Tahoma"/>
          <w:bCs/>
          <w:szCs w:val="24"/>
        </w:rPr>
        <w:t>1</w:t>
      </w:r>
      <w:r w:rsidRPr="00565DBD">
        <w:rPr>
          <w:rFonts w:ascii="Tahoma" w:hAnsi="Tahoma" w:cs="Tahoma"/>
          <w:bCs/>
          <w:szCs w:val="24"/>
          <w:vertAlign w:val="superscript"/>
        </w:rPr>
        <w:t>st</w:t>
      </w:r>
      <w:r>
        <w:rPr>
          <w:rFonts w:ascii="Tahoma" w:hAnsi="Tahoma" w:cs="Tahoma"/>
          <w:bCs/>
          <w:szCs w:val="24"/>
        </w:rPr>
        <w:t xml:space="preserve"> Quarter Awards for PreK-4 – November 9</w:t>
      </w:r>
      <w:r w:rsidRPr="00565DBD">
        <w:rPr>
          <w:rFonts w:ascii="Tahoma" w:hAnsi="Tahoma" w:cs="Tahoma"/>
          <w:bCs/>
          <w:szCs w:val="24"/>
          <w:vertAlign w:val="superscript"/>
        </w:rPr>
        <w:t>th</w:t>
      </w:r>
      <w:r>
        <w:rPr>
          <w:rFonts w:ascii="Tahoma" w:hAnsi="Tahoma" w:cs="Tahoma"/>
          <w:bCs/>
          <w:szCs w:val="24"/>
        </w:rPr>
        <w:t xml:space="preserve"> at 8:30 am</w:t>
      </w:r>
    </w:p>
    <w:p w:rsidR="00565DBD" w:rsidRPr="00565DBD" w:rsidRDefault="00565DBD" w:rsidP="00565DBD">
      <w:pPr>
        <w:pStyle w:val="ListParagraph"/>
        <w:numPr>
          <w:ilvl w:val="0"/>
          <w:numId w:val="12"/>
        </w:numPr>
        <w:rPr>
          <w:bCs/>
          <w:szCs w:val="24"/>
        </w:rPr>
      </w:pPr>
      <w:r>
        <w:rPr>
          <w:rFonts w:ascii="Tahoma" w:hAnsi="Tahoma" w:cs="Tahoma"/>
          <w:bCs/>
          <w:szCs w:val="24"/>
        </w:rPr>
        <w:t>1</w:t>
      </w:r>
      <w:r w:rsidRPr="00565DBD">
        <w:rPr>
          <w:rFonts w:ascii="Tahoma" w:hAnsi="Tahoma" w:cs="Tahoma"/>
          <w:bCs/>
          <w:szCs w:val="24"/>
          <w:vertAlign w:val="superscript"/>
        </w:rPr>
        <w:t>st</w:t>
      </w:r>
      <w:r>
        <w:rPr>
          <w:rFonts w:ascii="Tahoma" w:hAnsi="Tahoma" w:cs="Tahoma"/>
          <w:bCs/>
          <w:szCs w:val="24"/>
        </w:rPr>
        <w:t xml:space="preserve"> Quarter Awards for Grades 5 &amp; 6 – November 9</w:t>
      </w:r>
      <w:r w:rsidRPr="00565DBD">
        <w:rPr>
          <w:rFonts w:ascii="Tahoma" w:hAnsi="Tahoma" w:cs="Tahoma"/>
          <w:bCs/>
          <w:szCs w:val="24"/>
          <w:vertAlign w:val="superscript"/>
        </w:rPr>
        <w:t>th</w:t>
      </w:r>
      <w:r>
        <w:rPr>
          <w:rFonts w:ascii="Tahoma" w:hAnsi="Tahoma" w:cs="Tahoma"/>
          <w:bCs/>
          <w:szCs w:val="24"/>
        </w:rPr>
        <w:t xml:space="preserve"> at 10 am</w:t>
      </w:r>
    </w:p>
    <w:p w:rsidR="00565DBD" w:rsidRPr="00565DBD" w:rsidRDefault="00565DBD" w:rsidP="00565DBD">
      <w:pPr>
        <w:pStyle w:val="ListParagraph"/>
        <w:numPr>
          <w:ilvl w:val="0"/>
          <w:numId w:val="12"/>
        </w:numPr>
        <w:rPr>
          <w:bCs/>
          <w:szCs w:val="24"/>
        </w:rPr>
      </w:pPr>
      <w:r>
        <w:rPr>
          <w:rFonts w:ascii="Tahoma" w:hAnsi="Tahoma" w:cs="Tahoma"/>
          <w:bCs/>
          <w:szCs w:val="24"/>
        </w:rPr>
        <w:t>Early Dismissal – November 9</w:t>
      </w:r>
      <w:r w:rsidRPr="00565DBD">
        <w:rPr>
          <w:rFonts w:ascii="Tahoma" w:hAnsi="Tahoma" w:cs="Tahoma"/>
          <w:bCs/>
          <w:szCs w:val="24"/>
          <w:vertAlign w:val="superscript"/>
        </w:rPr>
        <w:t>th</w:t>
      </w:r>
      <w:r>
        <w:rPr>
          <w:rFonts w:ascii="Tahoma" w:hAnsi="Tahoma" w:cs="Tahoma"/>
          <w:bCs/>
          <w:szCs w:val="24"/>
        </w:rPr>
        <w:t xml:space="preserve"> at 12:30 pm</w:t>
      </w:r>
    </w:p>
    <w:p w:rsidR="00565DBD" w:rsidRPr="00565DBD" w:rsidRDefault="00565DBD" w:rsidP="00565DBD">
      <w:pPr>
        <w:pStyle w:val="ListParagraph"/>
        <w:numPr>
          <w:ilvl w:val="0"/>
          <w:numId w:val="12"/>
        </w:numPr>
        <w:rPr>
          <w:bCs/>
          <w:szCs w:val="24"/>
        </w:rPr>
      </w:pPr>
      <w:r>
        <w:rPr>
          <w:rFonts w:ascii="Tahoma" w:hAnsi="Tahoma" w:cs="Tahoma"/>
          <w:bCs/>
          <w:szCs w:val="24"/>
        </w:rPr>
        <w:t>No School (Veteran’s Day Observance)– November 12</w:t>
      </w:r>
      <w:r w:rsidRPr="00565DBD">
        <w:rPr>
          <w:rFonts w:ascii="Tahoma" w:hAnsi="Tahoma" w:cs="Tahoma"/>
          <w:bCs/>
          <w:szCs w:val="24"/>
          <w:vertAlign w:val="superscript"/>
        </w:rPr>
        <w:t>th</w:t>
      </w:r>
    </w:p>
    <w:p w:rsidR="00565DBD" w:rsidRPr="00565DBD" w:rsidRDefault="00565DBD" w:rsidP="00565DBD">
      <w:pPr>
        <w:pStyle w:val="ListParagraph"/>
        <w:numPr>
          <w:ilvl w:val="0"/>
          <w:numId w:val="12"/>
        </w:numPr>
        <w:rPr>
          <w:bCs/>
          <w:szCs w:val="24"/>
        </w:rPr>
      </w:pPr>
      <w:r>
        <w:rPr>
          <w:rFonts w:ascii="Tahoma" w:hAnsi="Tahoma" w:cs="Tahoma"/>
          <w:bCs/>
          <w:szCs w:val="24"/>
        </w:rPr>
        <w:t>Faculty vs NYS Troopers Basketball Game – November 14</w:t>
      </w:r>
      <w:r w:rsidRPr="00565DBD">
        <w:rPr>
          <w:rFonts w:ascii="Tahoma" w:hAnsi="Tahoma" w:cs="Tahoma"/>
          <w:bCs/>
          <w:szCs w:val="24"/>
          <w:vertAlign w:val="superscript"/>
        </w:rPr>
        <w:t>th</w:t>
      </w:r>
    </w:p>
    <w:p w:rsidR="00565DBD" w:rsidRPr="00565DBD" w:rsidRDefault="00565DBD" w:rsidP="00565DBD">
      <w:pPr>
        <w:pStyle w:val="ListParagraph"/>
        <w:numPr>
          <w:ilvl w:val="0"/>
          <w:numId w:val="12"/>
        </w:numPr>
        <w:rPr>
          <w:bCs/>
          <w:szCs w:val="24"/>
        </w:rPr>
      </w:pPr>
      <w:r>
        <w:rPr>
          <w:rFonts w:ascii="Tahoma" w:hAnsi="Tahoma" w:cs="Tahoma"/>
          <w:bCs/>
          <w:szCs w:val="24"/>
        </w:rPr>
        <w:t>Senior Auction – November 15</w:t>
      </w:r>
      <w:r w:rsidRPr="00565DBD">
        <w:rPr>
          <w:rFonts w:ascii="Tahoma" w:hAnsi="Tahoma" w:cs="Tahoma"/>
          <w:bCs/>
          <w:szCs w:val="24"/>
          <w:vertAlign w:val="superscript"/>
        </w:rPr>
        <w:t>th</w:t>
      </w:r>
    </w:p>
    <w:p w:rsidR="00565DBD" w:rsidRPr="00301213" w:rsidRDefault="00565DBD" w:rsidP="00565DBD">
      <w:pPr>
        <w:pStyle w:val="ListParagraph"/>
        <w:rPr>
          <w:bCs/>
          <w:szCs w:val="24"/>
        </w:rPr>
      </w:pPr>
      <w:r>
        <w:rPr>
          <w:rFonts w:ascii="Tahoma" w:hAnsi="Tahoma" w:cs="Tahoma"/>
          <w:bCs/>
          <w:szCs w:val="24"/>
        </w:rPr>
        <w:t xml:space="preserve"> </w:t>
      </w:r>
    </w:p>
    <w:sectPr w:rsidR="00565DBD" w:rsidRPr="00301213" w:rsidSect="00C50DF9">
      <w:headerReference w:type="default" r:id="rId8"/>
      <w:pgSz w:w="12240" w:h="15840" w:code="1"/>
      <w:pgMar w:top="864"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0C7" w:rsidRDefault="00FD70C7" w:rsidP="00AB0558">
      <w:r>
        <w:separator/>
      </w:r>
    </w:p>
  </w:endnote>
  <w:endnote w:type="continuationSeparator" w:id="0">
    <w:p w:rsidR="00FD70C7" w:rsidRDefault="00FD70C7"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0C7" w:rsidRDefault="00FD70C7" w:rsidP="00AB0558">
      <w:r>
        <w:separator/>
      </w:r>
    </w:p>
  </w:footnote>
  <w:footnote w:type="continuationSeparator" w:id="0">
    <w:p w:rsidR="00FD70C7" w:rsidRDefault="00FD70C7" w:rsidP="00AB0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42" w:rsidRPr="003F1F02" w:rsidRDefault="00824742" w:rsidP="00E70EC6">
    <w:pPr>
      <w:pStyle w:val="Header"/>
      <w:rPr>
        <w:b/>
      </w:rPr>
    </w:pPr>
    <w:r>
      <w:rPr>
        <w:b/>
      </w:rPr>
      <w:t>Fillmore CSD Board Agenda</w:t>
    </w:r>
    <w:r>
      <w:rPr>
        <w:b/>
      </w:rPr>
      <w:tab/>
      <w:t xml:space="preserve">                                                                                                   </w:t>
    </w:r>
    <w:r w:rsidR="002C669B">
      <w:rPr>
        <w:b/>
      </w:rPr>
      <w:t>October 23</w:t>
    </w:r>
    <w:r w:rsidR="0007495A">
      <w:rPr>
        <w:b/>
      </w:rPr>
      <w:t>, 2018</w:t>
    </w:r>
  </w:p>
  <w:p w:rsidR="00824742" w:rsidRPr="00E70EC6" w:rsidRDefault="00824742" w:rsidP="00E7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530"/>
    <w:multiLevelType w:val="hybridMultilevel"/>
    <w:tmpl w:val="7EB41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002CAE"/>
    <w:multiLevelType w:val="hybridMultilevel"/>
    <w:tmpl w:val="91B67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A06776"/>
    <w:multiLevelType w:val="hybridMultilevel"/>
    <w:tmpl w:val="6E3C4F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4" w15:restartNumberingAfterBreak="0">
    <w:nsid w:val="1672402B"/>
    <w:multiLevelType w:val="hybridMultilevel"/>
    <w:tmpl w:val="FC6E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DB0493"/>
    <w:multiLevelType w:val="hybridMultilevel"/>
    <w:tmpl w:val="2BC23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EC04411"/>
    <w:multiLevelType w:val="hybridMultilevel"/>
    <w:tmpl w:val="DF8469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83920D7"/>
    <w:multiLevelType w:val="hybridMultilevel"/>
    <w:tmpl w:val="C742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C857B9"/>
    <w:multiLevelType w:val="hybridMultilevel"/>
    <w:tmpl w:val="28B86244"/>
    <w:lvl w:ilvl="0" w:tplc="7A7A2E86">
      <w:start w:val="15"/>
      <w:numFmt w:val="bullet"/>
      <w:lvlText w:val="-"/>
      <w:lvlJc w:val="left"/>
      <w:pPr>
        <w:ind w:left="900" w:hanging="360"/>
      </w:pPr>
      <w:rPr>
        <w:rFonts w:ascii="Tahoma" w:eastAsia="Times New Roman"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8C932EE"/>
    <w:multiLevelType w:val="hybridMultilevel"/>
    <w:tmpl w:val="283E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3187E"/>
    <w:multiLevelType w:val="hybridMultilevel"/>
    <w:tmpl w:val="B83EACA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15:restartNumberingAfterBreak="0">
    <w:nsid w:val="6BED40F2"/>
    <w:multiLevelType w:val="hybridMultilevel"/>
    <w:tmpl w:val="6882AD26"/>
    <w:lvl w:ilvl="0" w:tplc="7E3644F2">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7F8E4CDC"/>
    <w:multiLevelType w:val="hybridMultilevel"/>
    <w:tmpl w:val="CE144F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2">
    <w:abstractNumId w:val="12"/>
  </w:num>
  <w:num w:numId="3">
    <w:abstractNumId w:val="13"/>
  </w:num>
  <w:num w:numId="4">
    <w:abstractNumId w:val="2"/>
  </w:num>
  <w:num w:numId="5">
    <w:abstractNumId w:val="6"/>
  </w:num>
  <w:num w:numId="6">
    <w:abstractNumId w:val="5"/>
  </w:num>
  <w:num w:numId="7">
    <w:abstractNumId w:val="0"/>
  </w:num>
  <w:num w:numId="8">
    <w:abstractNumId w:val="11"/>
  </w:num>
  <w:num w:numId="9">
    <w:abstractNumId w:val="8"/>
  </w:num>
  <w:num w:numId="10">
    <w:abstractNumId w:val="14"/>
  </w:num>
  <w:num w:numId="11">
    <w:abstractNumId w:val="7"/>
  </w:num>
  <w:num w:numId="12">
    <w:abstractNumId w:val="10"/>
  </w:num>
  <w:num w:numId="13">
    <w:abstractNumId w:val="9"/>
  </w:num>
  <w:num w:numId="14">
    <w:abstractNumId w:val="4"/>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F1"/>
    <w:rsid w:val="000000B3"/>
    <w:rsid w:val="0000048C"/>
    <w:rsid w:val="000013B1"/>
    <w:rsid w:val="00003875"/>
    <w:rsid w:val="000067AA"/>
    <w:rsid w:val="0000716B"/>
    <w:rsid w:val="00010296"/>
    <w:rsid w:val="000120BB"/>
    <w:rsid w:val="00013128"/>
    <w:rsid w:val="000134B3"/>
    <w:rsid w:val="000146E9"/>
    <w:rsid w:val="000153F4"/>
    <w:rsid w:val="00016C9D"/>
    <w:rsid w:val="00017F3D"/>
    <w:rsid w:val="00022337"/>
    <w:rsid w:val="000229D0"/>
    <w:rsid w:val="000233C2"/>
    <w:rsid w:val="000239F0"/>
    <w:rsid w:val="00024B50"/>
    <w:rsid w:val="0002519E"/>
    <w:rsid w:val="0002658A"/>
    <w:rsid w:val="000275E0"/>
    <w:rsid w:val="00032F5A"/>
    <w:rsid w:val="0004110D"/>
    <w:rsid w:val="000414E6"/>
    <w:rsid w:val="00042127"/>
    <w:rsid w:val="0004572B"/>
    <w:rsid w:val="000461C8"/>
    <w:rsid w:val="00047AE4"/>
    <w:rsid w:val="00047E0B"/>
    <w:rsid w:val="00052F85"/>
    <w:rsid w:val="00053016"/>
    <w:rsid w:val="000533E0"/>
    <w:rsid w:val="00055188"/>
    <w:rsid w:val="00056E88"/>
    <w:rsid w:val="0006105B"/>
    <w:rsid w:val="000615C5"/>
    <w:rsid w:val="00062F00"/>
    <w:rsid w:val="0006443E"/>
    <w:rsid w:val="00065855"/>
    <w:rsid w:val="000664D9"/>
    <w:rsid w:val="00066A84"/>
    <w:rsid w:val="00070556"/>
    <w:rsid w:val="00070692"/>
    <w:rsid w:val="00070996"/>
    <w:rsid w:val="00070B84"/>
    <w:rsid w:val="000724DF"/>
    <w:rsid w:val="00074585"/>
    <w:rsid w:val="0007495A"/>
    <w:rsid w:val="00077727"/>
    <w:rsid w:val="00077DC0"/>
    <w:rsid w:val="0008004D"/>
    <w:rsid w:val="00080702"/>
    <w:rsid w:val="00080AE2"/>
    <w:rsid w:val="00083D0D"/>
    <w:rsid w:val="00084172"/>
    <w:rsid w:val="00084531"/>
    <w:rsid w:val="0008488E"/>
    <w:rsid w:val="00091A11"/>
    <w:rsid w:val="00091D59"/>
    <w:rsid w:val="000A335F"/>
    <w:rsid w:val="000A3CED"/>
    <w:rsid w:val="000A5D21"/>
    <w:rsid w:val="000B3379"/>
    <w:rsid w:val="000B3991"/>
    <w:rsid w:val="000C17D3"/>
    <w:rsid w:val="000D1C4A"/>
    <w:rsid w:val="000D2990"/>
    <w:rsid w:val="000D3F41"/>
    <w:rsid w:val="000D4D52"/>
    <w:rsid w:val="000D5D68"/>
    <w:rsid w:val="000E453A"/>
    <w:rsid w:val="000E53B0"/>
    <w:rsid w:val="000E5DA1"/>
    <w:rsid w:val="000E69DC"/>
    <w:rsid w:val="000E6FFD"/>
    <w:rsid w:val="000F373C"/>
    <w:rsid w:val="000F65EB"/>
    <w:rsid w:val="000F695B"/>
    <w:rsid w:val="00100B47"/>
    <w:rsid w:val="001023A2"/>
    <w:rsid w:val="00104D95"/>
    <w:rsid w:val="00105688"/>
    <w:rsid w:val="001061BC"/>
    <w:rsid w:val="0010678B"/>
    <w:rsid w:val="0010698B"/>
    <w:rsid w:val="00114FE3"/>
    <w:rsid w:val="001152C1"/>
    <w:rsid w:val="0012272D"/>
    <w:rsid w:val="00122DCE"/>
    <w:rsid w:val="00123020"/>
    <w:rsid w:val="001237C2"/>
    <w:rsid w:val="00124188"/>
    <w:rsid w:val="00126644"/>
    <w:rsid w:val="00127FBF"/>
    <w:rsid w:val="00130A50"/>
    <w:rsid w:val="00132C04"/>
    <w:rsid w:val="0013360F"/>
    <w:rsid w:val="00135EFF"/>
    <w:rsid w:val="00136D62"/>
    <w:rsid w:val="00137502"/>
    <w:rsid w:val="00142B1B"/>
    <w:rsid w:val="0014317E"/>
    <w:rsid w:val="00143788"/>
    <w:rsid w:val="001445C8"/>
    <w:rsid w:val="00145F40"/>
    <w:rsid w:val="00146677"/>
    <w:rsid w:val="00146CD4"/>
    <w:rsid w:val="00150D33"/>
    <w:rsid w:val="00151C98"/>
    <w:rsid w:val="001577C7"/>
    <w:rsid w:val="0017151F"/>
    <w:rsid w:val="00171562"/>
    <w:rsid w:val="00172B5C"/>
    <w:rsid w:val="00173097"/>
    <w:rsid w:val="0017418C"/>
    <w:rsid w:val="00174BD5"/>
    <w:rsid w:val="00177222"/>
    <w:rsid w:val="001856DD"/>
    <w:rsid w:val="00191ABF"/>
    <w:rsid w:val="00191DCA"/>
    <w:rsid w:val="00192A9A"/>
    <w:rsid w:val="00193412"/>
    <w:rsid w:val="00194C66"/>
    <w:rsid w:val="001960C1"/>
    <w:rsid w:val="00197775"/>
    <w:rsid w:val="001A09A9"/>
    <w:rsid w:val="001A2CBD"/>
    <w:rsid w:val="001A4F26"/>
    <w:rsid w:val="001A5380"/>
    <w:rsid w:val="001A5A7F"/>
    <w:rsid w:val="001A5B3C"/>
    <w:rsid w:val="001A68FF"/>
    <w:rsid w:val="001B04C4"/>
    <w:rsid w:val="001B1C17"/>
    <w:rsid w:val="001B21A4"/>
    <w:rsid w:val="001B25C3"/>
    <w:rsid w:val="001B4236"/>
    <w:rsid w:val="001B6F8E"/>
    <w:rsid w:val="001B7580"/>
    <w:rsid w:val="001B7D2F"/>
    <w:rsid w:val="001C1CA6"/>
    <w:rsid w:val="001C39F7"/>
    <w:rsid w:val="001C413F"/>
    <w:rsid w:val="001C4327"/>
    <w:rsid w:val="001C5575"/>
    <w:rsid w:val="001C600A"/>
    <w:rsid w:val="001C7C1D"/>
    <w:rsid w:val="001D0434"/>
    <w:rsid w:val="001D0482"/>
    <w:rsid w:val="001D0766"/>
    <w:rsid w:val="001D1A21"/>
    <w:rsid w:val="001D1E73"/>
    <w:rsid w:val="001D28FD"/>
    <w:rsid w:val="001D3779"/>
    <w:rsid w:val="001D3A9D"/>
    <w:rsid w:val="001E0A98"/>
    <w:rsid w:val="001E58AF"/>
    <w:rsid w:val="001E5DD9"/>
    <w:rsid w:val="001F1BF6"/>
    <w:rsid w:val="001F1C85"/>
    <w:rsid w:val="001F2C2E"/>
    <w:rsid w:val="001F3213"/>
    <w:rsid w:val="001F6EBA"/>
    <w:rsid w:val="001F71DA"/>
    <w:rsid w:val="00200AF7"/>
    <w:rsid w:val="002019A8"/>
    <w:rsid w:val="00201A92"/>
    <w:rsid w:val="0020338A"/>
    <w:rsid w:val="00203612"/>
    <w:rsid w:val="00203D2B"/>
    <w:rsid w:val="00203FB9"/>
    <w:rsid w:val="002040B9"/>
    <w:rsid w:val="00210363"/>
    <w:rsid w:val="00210D03"/>
    <w:rsid w:val="00213B57"/>
    <w:rsid w:val="00214F69"/>
    <w:rsid w:val="002158B1"/>
    <w:rsid w:val="00216894"/>
    <w:rsid w:val="00216B52"/>
    <w:rsid w:val="00220172"/>
    <w:rsid w:val="002219B3"/>
    <w:rsid w:val="00221B5D"/>
    <w:rsid w:val="00225E0A"/>
    <w:rsid w:val="002265BA"/>
    <w:rsid w:val="00232BE7"/>
    <w:rsid w:val="002352B7"/>
    <w:rsid w:val="00236880"/>
    <w:rsid w:val="002371EF"/>
    <w:rsid w:val="002411ED"/>
    <w:rsid w:val="00241385"/>
    <w:rsid w:val="00242BE3"/>
    <w:rsid w:val="002437F9"/>
    <w:rsid w:val="002473AD"/>
    <w:rsid w:val="002474EE"/>
    <w:rsid w:val="00247E1B"/>
    <w:rsid w:val="0025086D"/>
    <w:rsid w:val="00250C58"/>
    <w:rsid w:val="002514C1"/>
    <w:rsid w:val="00251B1B"/>
    <w:rsid w:val="002527A3"/>
    <w:rsid w:val="00252C5C"/>
    <w:rsid w:val="0025389F"/>
    <w:rsid w:val="00254CA9"/>
    <w:rsid w:val="00255275"/>
    <w:rsid w:val="00255FEB"/>
    <w:rsid w:val="00260723"/>
    <w:rsid w:val="0026077C"/>
    <w:rsid w:val="0026252F"/>
    <w:rsid w:val="00262EE4"/>
    <w:rsid w:val="00263B69"/>
    <w:rsid w:val="002644C3"/>
    <w:rsid w:val="0026450E"/>
    <w:rsid w:val="0026518A"/>
    <w:rsid w:val="00265828"/>
    <w:rsid w:val="00266E26"/>
    <w:rsid w:val="00267DE0"/>
    <w:rsid w:val="00270892"/>
    <w:rsid w:val="002718B2"/>
    <w:rsid w:val="0027241A"/>
    <w:rsid w:val="00273ABC"/>
    <w:rsid w:val="00273C9B"/>
    <w:rsid w:val="002740BA"/>
    <w:rsid w:val="0027696D"/>
    <w:rsid w:val="00277C4F"/>
    <w:rsid w:val="0028034B"/>
    <w:rsid w:val="00280873"/>
    <w:rsid w:val="002852D9"/>
    <w:rsid w:val="00285501"/>
    <w:rsid w:val="002866BD"/>
    <w:rsid w:val="0029036D"/>
    <w:rsid w:val="0029228B"/>
    <w:rsid w:val="00292C16"/>
    <w:rsid w:val="00293470"/>
    <w:rsid w:val="002935D5"/>
    <w:rsid w:val="002941F2"/>
    <w:rsid w:val="002942C1"/>
    <w:rsid w:val="002952BA"/>
    <w:rsid w:val="002959AD"/>
    <w:rsid w:val="0029629B"/>
    <w:rsid w:val="00297009"/>
    <w:rsid w:val="0029732C"/>
    <w:rsid w:val="002A0E50"/>
    <w:rsid w:val="002A12C6"/>
    <w:rsid w:val="002A2C5E"/>
    <w:rsid w:val="002A2D2B"/>
    <w:rsid w:val="002A5E8B"/>
    <w:rsid w:val="002B2444"/>
    <w:rsid w:val="002B6034"/>
    <w:rsid w:val="002B611A"/>
    <w:rsid w:val="002C013D"/>
    <w:rsid w:val="002C13ED"/>
    <w:rsid w:val="002C1560"/>
    <w:rsid w:val="002C1F43"/>
    <w:rsid w:val="002C346D"/>
    <w:rsid w:val="002C433F"/>
    <w:rsid w:val="002C5850"/>
    <w:rsid w:val="002C5F03"/>
    <w:rsid w:val="002C669B"/>
    <w:rsid w:val="002C6883"/>
    <w:rsid w:val="002C68BD"/>
    <w:rsid w:val="002C6A69"/>
    <w:rsid w:val="002C744C"/>
    <w:rsid w:val="002D010C"/>
    <w:rsid w:val="002D156B"/>
    <w:rsid w:val="002D5F7A"/>
    <w:rsid w:val="002D693D"/>
    <w:rsid w:val="002D7421"/>
    <w:rsid w:val="002E128D"/>
    <w:rsid w:val="002E2606"/>
    <w:rsid w:val="002E2A12"/>
    <w:rsid w:val="002E3A65"/>
    <w:rsid w:val="002E43FD"/>
    <w:rsid w:val="002E4590"/>
    <w:rsid w:val="002E4723"/>
    <w:rsid w:val="002F0672"/>
    <w:rsid w:val="002F0763"/>
    <w:rsid w:val="002F24AB"/>
    <w:rsid w:val="002F28DB"/>
    <w:rsid w:val="002F76CD"/>
    <w:rsid w:val="0030037C"/>
    <w:rsid w:val="00301213"/>
    <w:rsid w:val="00302075"/>
    <w:rsid w:val="00303739"/>
    <w:rsid w:val="00304A5A"/>
    <w:rsid w:val="003073CE"/>
    <w:rsid w:val="00310CE7"/>
    <w:rsid w:val="00311483"/>
    <w:rsid w:val="00311534"/>
    <w:rsid w:val="00314253"/>
    <w:rsid w:val="00317E58"/>
    <w:rsid w:val="00322673"/>
    <w:rsid w:val="00322DDE"/>
    <w:rsid w:val="003240D8"/>
    <w:rsid w:val="00324A33"/>
    <w:rsid w:val="00324BF4"/>
    <w:rsid w:val="0032593C"/>
    <w:rsid w:val="00325CFB"/>
    <w:rsid w:val="00325F12"/>
    <w:rsid w:val="00327573"/>
    <w:rsid w:val="00331BD1"/>
    <w:rsid w:val="0033390A"/>
    <w:rsid w:val="00333D46"/>
    <w:rsid w:val="003350DE"/>
    <w:rsid w:val="00335505"/>
    <w:rsid w:val="003416AC"/>
    <w:rsid w:val="00341A3D"/>
    <w:rsid w:val="00341AC7"/>
    <w:rsid w:val="003434D2"/>
    <w:rsid w:val="00344AD3"/>
    <w:rsid w:val="00344D72"/>
    <w:rsid w:val="00345AAD"/>
    <w:rsid w:val="003465B6"/>
    <w:rsid w:val="00346F8D"/>
    <w:rsid w:val="0034732D"/>
    <w:rsid w:val="00347570"/>
    <w:rsid w:val="0035019D"/>
    <w:rsid w:val="00350688"/>
    <w:rsid w:val="00350AE1"/>
    <w:rsid w:val="00351AF3"/>
    <w:rsid w:val="00352D46"/>
    <w:rsid w:val="00353D4F"/>
    <w:rsid w:val="00354114"/>
    <w:rsid w:val="00354C51"/>
    <w:rsid w:val="0035626C"/>
    <w:rsid w:val="003567AF"/>
    <w:rsid w:val="003574AC"/>
    <w:rsid w:val="00357DF5"/>
    <w:rsid w:val="0036037B"/>
    <w:rsid w:val="0036136F"/>
    <w:rsid w:val="00362A78"/>
    <w:rsid w:val="00364023"/>
    <w:rsid w:val="00364275"/>
    <w:rsid w:val="00365762"/>
    <w:rsid w:val="003670D7"/>
    <w:rsid w:val="00367E90"/>
    <w:rsid w:val="00370B7B"/>
    <w:rsid w:val="00373925"/>
    <w:rsid w:val="003757BB"/>
    <w:rsid w:val="00381E23"/>
    <w:rsid w:val="00381EDA"/>
    <w:rsid w:val="0038263D"/>
    <w:rsid w:val="00382D9A"/>
    <w:rsid w:val="003858BE"/>
    <w:rsid w:val="00387D14"/>
    <w:rsid w:val="00393017"/>
    <w:rsid w:val="00395393"/>
    <w:rsid w:val="003A2E8B"/>
    <w:rsid w:val="003A430A"/>
    <w:rsid w:val="003A5291"/>
    <w:rsid w:val="003A52A8"/>
    <w:rsid w:val="003A6C96"/>
    <w:rsid w:val="003B034B"/>
    <w:rsid w:val="003B2157"/>
    <w:rsid w:val="003B391A"/>
    <w:rsid w:val="003B4878"/>
    <w:rsid w:val="003B64D2"/>
    <w:rsid w:val="003B6B82"/>
    <w:rsid w:val="003B6DD7"/>
    <w:rsid w:val="003C0B95"/>
    <w:rsid w:val="003C1817"/>
    <w:rsid w:val="003C2928"/>
    <w:rsid w:val="003C6A76"/>
    <w:rsid w:val="003C778C"/>
    <w:rsid w:val="003D0D9B"/>
    <w:rsid w:val="003D1D15"/>
    <w:rsid w:val="003D2067"/>
    <w:rsid w:val="003D3FE4"/>
    <w:rsid w:val="003D4234"/>
    <w:rsid w:val="003D558F"/>
    <w:rsid w:val="003E15F7"/>
    <w:rsid w:val="003E360D"/>
    <w:rsid w:val="003E3681"/>
    <w:rsid w:val="003E5333"/>
    <w:rsid w:val="003F25FD"/>
    <w:rsid w:val="003F3599"/>
    <w:rsid w:val="003F7628"/>
    <w:rsid w:val="003F773E"/>
    <w:rsid w:val="003F774C"/>
    <w:rsid w:val="0040283F"/>
    <w:rsid w:val="00402F22"/>
    <w:rsid w:val="00403F22"/>
    <w:rsid w:val="004044CD"/>
    <w:rsid w:val="00405AFB"/>
    <w:rsid w:val="00406E96"/>
    <w:rsid w:val="00406FE9"/>
    <w:rsid w:val="004070F7"/>
    <w:rsid w:val="00407C79"/>
    <w:rsid w:val="00407F9C"/>
    <w:rsid w:val="004109F2"/>
    <w:rsid w:val="004118CD"/>
    <w:rsid w:val="00424F89"/>
    <w:rsid w:val="004253AD"/>
    <w:rsid w:val="004254D6"/>
    <w:rsid w:val="004256E7"/>
    <w:rsid w:val="00427792"/>
    <w:rsid w:val="00427DC0"/>
    <w:rsid w:val="00430226"/>
    <w:rsid w:val="004324FE"/>
    <w:rsid w:val="00432863"/>
    <w:rsid w:val="004342B6"/>
    <w:rsid w:val="00437BA7"/>
    <w:rsid w:val="00440C88"/>
    <w:rsid w:val="00442763"/>
    <w:rsid w:val="00443185"/>
    <w:rsid w:val="004432C4"/>
    <w:rsid w:val="0044335F"/>
    <w:rsid w:val="0044513A"/>
    <w:rsid w:val="004461B2"/>
    <w:rsid w:val="00446845"/>
    <w:rsid w:val="0044797B"/>
    <w:rsid w:val="00450721"/>
    <w:rsid w:val="00451E6B"/>
    <w:rsid w:val="004533EB"/>
    <w:rsid w:val="004551C2"/>
    <w:rsid w:val="00456219"/>
    <w:rsid w:val="00460DDF"/>
    <w:rsid w:val="00462677"/>
    <w:rsid w:val="00462DA1"/>
    <w:rsid w:val="00471016"/>
    <w:rsid w:val="0047198D"/>
    <w:rsid w:val="004759FD"/>
    <w:rsid w:val="00475FB9"/>
    <w:rsid w:val="0047699A"/>
    <w:rsid w:val="00481D0B"/>
    <w:rsid w:val="00482469"/>
    <w:rsid w:val="004846AC"/>
    <w:rsid w:val="00484792"/>
    <w:rsid w:val="004853F0"/>
    <w:rsid w:val="00492E6F"/>
    <w:rsid w:val="00494255"/>
    <w:rsid w:val="00494292"/>
    <w:rsid w:val="004961BA"/>
    <w:rsid w:val="00496E33"/>
    <w:rsid w:val="0049791F"/>
    <w:rsid w:val="004A2693"/>
    <w:rsid w:val="004A371D"/>
    <w:rsid w:val="004A668E"/>
    <w:rsid w:val="004A7023"/>
    <w:rsid w:val="004A7FC5"/>
    <w:rsid w:val="004B23EB"/>
    <w:rsid w:val="004B2775"/>
    <w:rsid w:val="004B6A90"/>
    <w:rsid w:val="004C0B96"/>
    <w:rsid w:val="004C34ED"/>
    <w:rsid w:val="004C462A"/>
    <w:rsid w:val="004C75CF"/>
    <w:rsid w:val="004C7958"/>
    <w:rsid w:val="004D3AAA"/>
    <w:rsid w:val="004D4186"/>
    <w:rsid w:val="004D5260"/>
    <w:rsid w:val="004D69FD"/>
    <w:rsid w:val="004E1D12"/>
    <w:rsid w:val="004E6739"/>
    <w:rsid w:val="004E7157"/>
    <w:rsid w:val="004E7AF2"/>
    <w:rsid w:val="004F1FA4"/>
    <w:rsid w:val="004F2932"/>
    <w:rsid w:val="004F3AF4"/>
    <w:rsid w:val="004F4D84"/>
    <w:rsid w:val="004F4EA0"/>
    <w:rsid w:val="004F50C0"/>
    <w:rsid w:val="004F5FEE"/>
    <w:rsid w:val="00500364"/>
    <w:rsid w:val="0050132E"/>
    <w:rsid w:val="005024BE"/>
    <w:rsid w:val="00502F6B"/>
    <w:rsid w:val="0050486E"/>
    <w:rsid w:val="005074D3"/>
    <w:rsid w:val="00507BBF"/>
    <w:rsid w:val="00510C57"/>
    <w:rsid w:val="0052340A"/>
    <w:rsid w:val="00523C8F"/>
    <w:rsid w:val="00524CA6"/>
    <w:rsid w:val="005269A3"/>
    <w:rsid w:val="00526B8A"/>
    <w:rsid w:val="00530831"/>
    <w:rsid w:val="00530993"/>
    <w:rsid w:val="005313A9"/>
    <w:rsid w:val="005314AC"/>
    <w:rsid w:val="00532316"/>
    <w:rsid w:val="00532494"/>
    <w:rsid w:val="00533A94"/>
    <w:rsid w:val="00534E6F"/>
    <w:rsid w:val="00535837"/>
    <w:rsid w:val="00536CA8"/>
    <w:rsid w:val="00540DB7"/>
    <w:rsid w:val="005441A8"/>
    <w:rsid w:val="005448E2"/>
    <w:rsid w:val="0054749A"/>
    <w:rsid w:val="005532BA"/>
    <w:rsid w:val="00553EB6"/>
    <w:rsid w:val="00562D58"/>
    <w:rsid w:val="0056598B"/>
    <w:rsid w:val="00565DBD"/>
    <w:rsid w:val="00566920"/>
    <w:rsid w:val="005669E6"/>
    <w:rsid w:val="0056729D"/>
    <w:rsid w:val="00570BCD"/>
    <w:rsid w:val="00571D67"/>
    <w:rsid w:val="00571FE8"/>
    <w:rsid w:val="00572353"/>
    <w:rsid w:val="00572DA1"/>
    <w:rsid w:val="00575A8F"/>
    <w:rsid w:val="005764A7"/>
    <w:rsid w:val="005808AD"/>
    <w:rsid w:val="00580CC6"/>
    <w:rsid w:val="00581A05"/>
    <w:rsid w:val="005823D8"/>
    <w:rsid w:val="005850A2"/>
    <w:rsid w:val="005864DE"/>
    <w:rsid w:val="005869D3"/>
    <w:rsid w:val="0059748B"/>
    <w:rsid w:val="005A3ABA"/>
    <w:rsid w:val="005A4710"/>
    <w:rsid w:val="005A7F49"/>
    <w:rsid w:val="005B0AD7"/>
    <w:rsid w:val="005B16DC"/>
    <w:rsid w:val="005B2E42"/>
    <w:rsid w:val="005B4C98"/>
    <w:rsid w:val="005B4D90"/>
    <w:rsid w:val="005B4DB9"/>
    <w:rsid w:val="005B54C3"/>
    <w:rsid w:val="005B5EF1"/>
    <w:rsid w:val="005B61DE"/>
    <w:rsid w:val="005B7958"/>
    <w:rsid w:val="005C18F1"/>
    <w:rsid w:val="005C2B3F"/>
    <w:rsid w:val="005C311A"/>
    <w:rsid w:val="005C3AA7"/>
    <w:rsid w:val="005C53B8"/>
    <w:rsid w:val="005C53F6"/>
    <w:rsid w:val="005D0F93"/>
    <w:rsid w:val="005D2587"/>
    <w:rsid w:val="005D339B"/>
    <w:rsid w:val="005D37E0"/>
    <w:rsid w:val="005D45D4"/>
    <w:rsid w:val="005D5DB7"/>
    <w:rsid w:val="005D63D6"/>
    <w:rsid w:val="005D793C"/>
    <w:rsid w:val="005D7B56"/>
    <w:rsid w:val="005E0BC9"/>
    <w:rsid w:val="005E1A50"/>
    <w:rsid w:val="005E3356"/>
    <w:rsid w:val="005E355B"/>
    <w:rsid w:val="005E66E8"/>
    <w:rsid w:val="005F16D5"/>
    <w:rsid w:val="005F26C8"/>
    <w:rsid w:val="005F43D5"/>
    <w:rsid w:val="006008A7"/>
    <w:rsid w:val="00600DC1"/>
    <w:rsid w:val="00601D4B"/>
    <w:rsid w:val="00603F2D"/>
    <w:rsid w:val="006045E7"/>
    <w:rsid w:val="00605F8D"/>
    <w:rsid w:val="0060667E"/>
    <w:rsid w:val="0061082F"/>
    <w:rsid w:val="0062306B"/>
    <w:rsid w:val="0062345B"/>
    <w:rsid w:val="00624296"/>
    <w:rsid w:val="006243AB"/>
    <w:rsid w:val="0062548D"/>
    <w:rsid w:val="00626A2A"/>
    <w:rsid w:val="00626B62"/>
    <w:rsid w:val="00626BF0"/>
    <w:rsid w:val="00626EB7"/>
    <w:rsid w:val="00630AFE"/>
    <w:rsid w:val="0063140C"/>
    <w:rsid w:val="00631D2D"/>
    <w:rsid w:val="006348DD"/>
    <w:rsid w:val="00635D9B"/>
    <w:rsid w:val="0063621B"/>
    <w:rsid w:val="006364B5"/>
    <w:rsid w:val="00637D47"/>
    <w:rsid w:val="0064063D"/>
    <w:rsid w:val="00640B8F"/>
    <w:rsid w:val="00643061"/>
    <w:rsid w:val="0064574F"/>
    <w:rsid w:val="00646AA3"/>
    <w:rsid w:val="006514F9"/>
    <w:rsid w:val="00656C47"/>
    <w:rsid w:val="006626A3"/>
    <w:rsid w:val="00664C3E"/>
    <w:rsid w:val="0066777B"/>
    <w:rsid w:val="0067167E"/>
    <w:rsid w:val="006732C1"/>
    <w:rsid w:val="00674931"/>
    <w:rsid w:val="006761FF"/>
    <w:rsid w:val="00676914"/>
    <w:rsid w:val="0067716F"/>
    <w:rsid w:val="00677357"/>
    <w:rsid w:val="00683376"/>
    <w:rsid w:val="0068381C"/>
    <w:rsid w:val="006847D7"/>
    <w:rsid w:val="0068481F"/>
    <w:rsid w:val="00684EE5"/>
    <w:rsid w:val="00685790"/>
    <w:rsid w:val="00687439"/>
    <w:rsid w:val="006900AB"/>
    <w:rsid w:val="00690A58"/>
    <w:rsid w:val="006921BF"/>
    <w:rsid w:val="00692F0F"/>
    <w:rsid w:val="00694663"/>
    <w:rsid w:val="0069797B"/>
    <w:rsid w:val="00697F99"/>
    <w:rsid w:val="006A006E"/>
    <w:rsid w:val="006A1F0E"/>
    <w:rsid w:val="006A63F1"/>
    <w:rsid w:val="006A734F"/>
    <w:rsid w:val="006A73A2"/>
    <w:rsid w:val="006B10FC"/>
    <w:rsid w:val="006B1177"/>
    <w:rsid w:val="006B7376"/>
    <w:rsid w:val="006B7735"/>
    <w:rsid w:val="006B7BEA"/>
    <w:rsid w:val="006C1DD6"/>
    <w:rsid w:val="006C263A"/>
    <w:rsid w:val="006C2D77"/>
    <w:rsid w:val="006C2E25"/>
    <w:rsid w:val="006C2FB9"/>
    <w:rsid w:val="006C5C84"/>
    <w:rsid w:val="006D008F"/>
    <w:rsid w:val="006D011C"/>
    <w:rsid w:val="006D2486"/>
    <w:rsid w:val="006D2D19"/>
    <w:rsid w:val="006D4230"/>
    <w:rsid w:val="006D4890"/>
    <w:rsid w:val="006D7556"/>
    <w:rsid w:val="006E2F4A"/>
    <w:rsid w:val="006E60AE"/>
    <w:rsid w:val="006E6E93"/>
    <w:rsid w:val="006E77AA"/>
    <w:rsid w:val="006F02E1"/>
    <w:rsid w:val="006F0B70"/>
    <w:rsid w:val="006F1EED"/>
    <w:rsid w:val="006F6119"/>
    <w:rsid w:val="006F6472"/>
    <w:rsid w:val="00701FFF"/>
    <w:rsid w:val="00702FD2"/>
    <w:rsid w:val="007037B3"/>
    <w:rsid w:val="007042B2"/>
    <w:rsid w:val="00705136"/>
    <w:rsid w:val="0071003C"/>
    <w:rsid w:val="00710258"/>
    <w:rsid w:val="00710B83"/>
    <w:rsid w:val="007112AC"/>
    <w:rsid w:val="007116BC"/>
    <w:rsid w:val="007127F1"/>
    <w:rsid w:val="00714533"/>
    <w:rsid w:val="007165E2"/>
    <w:rsid w:val="00717E39"/>
    <w:rsid w:val="007215DB"/>
    <w:rsid w:val="00722691"/>
    <w:rsid w:val="007237CA"/>
    <w:rsid w:val="007238FE"/>
    <w:rsid w:val="00726363"/>
    <w:rsid w:val="00726F28"/>
    <w:rsid w:val="0073048B"/>
    <w:rsid w:val="00730DC7"/>
    <w:rsid w:val="007313ED"/>
    <w:rsid w:val="0073187F"/>
    <w:rsid w:val="007343CA"/>
    <w:rsid w:val="00735554"/>
    <w:rsid w:val="007366B6"/>
    <w:rsid w:val="00740FFD"/>
    <w:rsid w:val="0074496A"/>
    <w:rsid w:val="00750878"/>
    <w:rsid w:val="0075292B"/>
    <w:rsid w:val="007529C5"/>
    <w:rsid w:val="007546E8"/>
    <w:rsid w:val="00755DDD"/>
    <w:rsid w:val="00756D17"/>
    <w:rsid w:val="007605A5"/>
    <w:rsid w:val="007623F9"/>
    <w:rsid w:val="00762C4C"/>
    <w:rsid w:val="00764C78"/>
    <w:rsid w:val="00770E6A"/>
    <w:rsid w:val="00771FFC"/>
    <w:rsid w:val="00772185"/>
    <w:rsid w:val="0077247A"/>
    <w:rsid w:val="00772ABB"/>
    <w:rsid w:val="0077333D"/>
    <w:rsid w:val="00774E0F"/>
    <w:rsid w:val="00776D95"/>
    <w:rsid w:val="0077787C"/>
    <w:rsid w:val="00777D93"/>
    <w:rsid w:val="00780D5A"/>
    <w:rsid w:val="0078115C"/>
    <w:rsid w:val="007811DE"/>
    <w:rsid w:val="00782E26"/>
    <w:rsid w:val="00782E56"/>
    <w:rsid w:val="00783709"/>
    <w:rsid w:val="007839E2"/>
    <w:rsid w:val="00786F33"/>
    <w:rsid w:val="00787809"/>
    <w:rsid w:val="00790AD1"/>
    <w:rsid w:val="00791090"/>
    <w:rsid w:val="007934C1"/>
    <w:rsid w:val="00793A08"/>
    <w:rsid w:val="00794764"/>
    <w:rsid w:val="00794923"/>
    <w:rsid w:val="00795085"/>
    <w:rsid w:val="00795CD1"/>
    <w:rsid w:val="007971B9"/>
    <w:rsid w:val="007A10D0"/>
    <w:rsid w:val="007A1880"/>
    <w:rsid w:val="007A1AA9"/>
    <w:rsid w:val="007A2012"/>
    <w:rsid w:val="007A4C45"/>
    <w:rsid w:val="007A6448"/>
    <w:rsid w:val="007B0489"/>
    <w:rsid w:val="007B4AA9"/>
    <w:rsid w:val="007B65C9"/>
    <w:rsid w:val="007B6663"/>
    <w:rsid w:val="007B67F1"/>
    <w:rsid w:val="007B7F1C"/>
    <w:rsid w:val="007C03E4"/>
    <w:rsid w:val="007C0E51"/>
    <w:rsid w:val="007C3112"/>
    <w:rsid w:val="007C4B24"/>
    <w:rsid w:val="007C5911"/>
    <w:rsid w:val="007C6CBC"/>
    <w:rsid w:val="007C711D"/>
    <w:rsid w:val="007C716F"/>
    <w:rsid w:val="007D13AE"/>
    <w:rsid w:val="007D22B0"/>
    <w:rsid w:val="007D2657"/>
    <w:rsid w:val="007D3EA0"/>
    <w:rsid w:val="007D4CD6"/>
    <w:rsid w:val="007D5974"/>
    <w:rsid w:val="007D6480"/>
    <w:rsid w:val="007D6FE9"/>
    <w:rsid w:val="007E076D"/>
    <w:rsid w:val="007E22B8"/>
    <w:rsid w:val="007E3F86"/>
    <w:rsid w:val="007E6E11"/>
    <w:rsid w:val="007F0ADF"/>
    <w:rsid w:val="007F0EC8"/>
    <w:rsid w:val="007F1A94"/>
    <w:rsid w:val="007F1A9E"/>
    <w:rsid w:val="007F1DCC"/>
    <w:rsid w:val="007F21B6"/>
    <w:rsid w:val="007F2D92"/>
    <w:rsid w:val="007F430F"/>
    <w:rsid w:val="007F69E1"/>
    <w:rsid w:val="008021A8"/>
    <w:rsid w:val="0080242B"/>
    <w:rsid w:val="00802736"/>
    <w:rsid w:val="00804237"/>
    <w:rsid w:val="008047E5"/>
    <w:rsid w:val="00810CB5"/>
    <w:rsid w:val="00813D3D"/>
    <w:rsid w:val="008141FA"/>
    <w:rsid w:val="008164E0"/>
    <w:rsid w:val="00817647"/>
    <w:rsid w:val="00824742"/>
    <w:rsid w:val="008259DB"/>
    <w:rsid w:val="008264CA"/>
    <w:rsid w:val="00826A5E"/>
    <w:rsid w:val="00831885"/>
    <w:rsid w:val="0083371D"/>
    <w:rsid w:val="00835051"/>
    <w:rsid w:val="008351DA"/>
    <w:rsid w:val="00842275"/>
    <w:rsid w:val="00842841"/>
    <w:rsid w:val="00846442"/>
    <w:rsid w:val="00853688"/>
    <w:rsid w:val="00854A9B"/>
    <w:rsid w:val="00855E2B"/>
    <w:rsid w:val="00856B04"/>
    <w:rsid w:val="0086127B"/>
    <w:rsid w:val="00861310"/>
    <w:rsid w:val="008613EE"/>
    <w:rsid w:val="008650F6"/>
    <w:rsid w:val="00866188"/>
    <w:rsid w:val="00867F9F"/>
    <w:rsid w:val="00871757"/>
    <w:rsid w:val="00871B12"/>
    <w:rsid w:val="00874778"/>
    <w:rsid w:val="00875F46"/>
    <w:rsid w:val="008760A0"/>
    <w:rsid w:val="008775CB"/>
    <w:rsid w:val="00880A2D"/>
    <w:rsid w:val="00881EE2"/>
    <w:rsid w:val="008821EA"/>
    <w:rsid w:val="008839AC"/>
    <w:rsid w:val="0088438F"/>
    <w:rsid w:val="00887775"/>
    <w:rsid w:val="00887A27"/>
    <w:rsid w:val="008900F0"/>
    <w:rsid w:val="00890270"/>
    <w:rsid w:val="00890299"/>
    <w:rsid w:val="00890917"/>
    <w:rsid w:val="00891CC8"/>
    <w:rsid w:val="00894027"/>
    <w:rsid w:val="00895A32"/>
    <w:rsid w:val="008A09C2"/>
    <w:rsid w:val="008A1C59"/>
    <w:rsid w:val="008A1E9A"/>
    <w:rsid w:val="008A37BC"/>
    <w:rsid w:val="008A44B9"/>
    <w:rsid w:val="008A6B3B"/>
    <w:rsid w:val="008B1C1E"/>
    <w:rsid w:val="008B535C"/>
    <w:rsid w:val="008B5B19"/>
    <w:rsid w:val="008B629F"/>
    <w:rsid w:val="008B7180"/>
    <w:rsid w:val="008B7EAF"/>
    <w:rsid w:val="008C25BC"/>
    <w:rsid w:val="008C3191"/>
    <w:rsid w:val="008C31E7"/>
    <w:rsid w:val="008C6E56"/>
    <w:rsid w:val="008D06BB"/>
    <w:rsid w:val="008D254B"/>
    <w:rsid w:val="008D4570"/>
    <w:rsid w:val="008D4814"/>
    <w:rsid w:val="008D6DB0"/>
    <w:rsid w:val="008E0C68"/>
    <w:rsid w:val="008E328B"/>
    <w:rsid w:val="008E5877"/>
    <w:rsid w:val="008E58D3"/>
    <w:rsid w:val="008E61F6"/>
    <w:rsid w:val="008E6ECB"/>
    <w:rsid w:val="008E752D"/>
    <w:rsid w:val="008F0506"/>
    <w:rsid w:val="008F0AAD"/>
    <w:rsid w:val="008F0C25"/>
    <w:rsid w:val="008F1090"/>
    <w:rsid w:val="008F13D5"/>
    <w:rsid w:val="008F1D26"/>
    <w:rsid w:val="008F76D6"/>
    <w:rsid w:val="00900BC6"/>
    <w:rsid w:val="0090130D"/>
    <w:rsid w:val="00902E00"/>
    <w:rsid w:val="00904147"/>
    <w:rsid w:val="00904501"/>
    <w:rsid w:val="00905044"/>
    <w:rsid w:val="00910907"/>
    <w:rsid w:val="00914B14"/>
    <w:rsid w:val="009170DF"/>
    <w:rsid w:val="009176C4"/>
    <w:rsid w:val="00921D82"/>
    <w:rsid w:val="00923497"/>
    <w:rsid w:val="0092678A"/>
    <w:rsid w:val="00926BE0"/>
    <w:rsid w:val="00935800"/>
    <w:rsid w:val="00936033"/>
    <w:rsid w:val="00936608"/>
    <w:rsid w:val="00936DCA"/>
    <w:rsid w:val="0093769D"/>
    <w:rsid w:val="00940075"/>
    <w:rsid w:val="00941ED6"/>
    <w:rsid w:val="00942EC3"/>
    <w:rsid w:val="0094313E"/>
    <w:rsid w:val="00943349"/>
    <w:rsid w:val="0094349F"/>
    <w:rsid w:val="0094415B"/>
    <w:rsid w:val="0095138D"/>
    <w:rsid w:val="00951564"/>
    <w:rsid w:val="00952622"/>
    <w:rsid w:val="00960816"/>
    <w:rsid w:val="00960867"/>
    <w:rsid w:val="00963977"/>
    <w:rsid w:val="00966EC7"/>
    <w:rsid w:val="00973992"/>
    <w:rsid w:val="009740D7"/>
    <w:rsid w:val="009746C1"/>
    <w:rsid w:val="00974C36"/>
    <w:rsid w:val="0097720B"/>
    <w:rsid w:val="00977992"/>
    <w:rsid w:val="00977A45"/>
    <w:rsid w:val="00980ADF"/>
    <w:rsid w:val="00980C4F"/>
    <w:rsid w:val="00981DD6"/>
    <w:rsid w:val="00984436"/>
    <w:rsid w:val="00990CEE"/>
    <w:rsid w:val="00990D59"/>
    <w:rsid w:val="0099244C"/>
    <w:rsid w:val="00993334"/>
    <w:rsid w:val="0099498A"/>
    <w:rsid w:val="009958E0"/>
    <w:rsid w:val="00995CB8"/>
    <w:rsid w:val="00997D70"/>
    <w:rsid w:val="00997E8E"/>
    <w:rsid w:val="00997FA0"/>
    <w:rsid w:val="009A00B5"/>
    <w:rsid w:val="009A241E"/>
    <w:rsid w:val="009A3A7D"/>
    <w:rsid w:val="009A6B01"/>
    <w:rsid w:val="009B28D5"/>
    <w:rsid w:val="009B2E89"/>
    <w:rsid w:val="009B36A5"/>
    <w:rsid w:val="009B4828"/>
    <w:rsid w:val="009B48FD"/>
    <w:rsid w:val="009B4E3A"/>
    <w:rsid w:val="009C334C"/>
    <w:rsid w:val="009C33BF"/>
    <w:rsid w:val="009C3755"/>
    <w:rsid w:val="009C3BEE"/>
    <w:rsid w:val="009C3CC5"/>
    <w:rsid w:val="009C41A9"/>
    <w:rsid w:val="009C6ABD"/>
    <w:rsid w:val="009D0CE4"/>
    <w:rsid w:val="009D16A8"/>
    <w:rsid w:val="009D307D"/>
    <w:rsid w:val="009D45D1"/>
    <w:rsid w:val="009E004A"/>
    <w:rsid w:val="009E05E0"/>
    <w:rsid w:val="009E1613"/>
    <w:rsid w:val="009E1969"/>
    <w:rsid w:val="009E1C7F"/>
    <w:rsid w:val="009E2AAE"/>
    <w:rsid w:val="009E3D59"/>
    <w:rsid w:val="009E588C"/>
    <w:rsid w:val="009F02C9"/>
    <w:rsid w:val="009F07E1"/>
    <w:rsid w:val="009F2A0F"/>
    <w:rsid w:val="009F2F28"/>
    <w:rsid w:val="009F572C"/>
    <w:rsid w:val="009F7F13"/>
    <w:rsid w:val="00A00066"/>
    <w:rsid w:val="00A01330"/>
    <w:rsid w:val="00A061AF"/>
    <w:rsid w:val="00A103DC"/>
    <w:rsid w:val="00A10861"/>
    <w:rsid w:val="00A10B0D"/>
    <w:rsid w:val="00A10D6D"/>
    <w:rsid w:val="00A10FE0"/>
    <w:rsid w:val="00A11BED"/>
    <w:rsid w:val="00A12BFA"/>
    <w:rsid w:val="00A15234"/>
    <w:rsid w:val="00A15A0A"/>
    <w:rsid w:val="00A16483"/>
    <w:rsid w:val="00A168DA"/>
    <w:rsid w:val="00A1710C"/>
    <w:rsid w:val="00A229C8"/>
    <w:rsid w:val="00A23211"/>
    <w:rsid w:val="00A242CE"/>
    <w:rsid w:val="00A2443E"/>
    <w:rsid w:val="00A2497D"/>
    <w:rsid w:val="00A302D5"/>
    <w:rsid w:val="00A31977"/>
    <w:rsid w:val="00A31FA6"/>
    <w:rsid w:val="00A32FA3"/>
    <w:rsid w:val="00A3471A"/>
    <w:rsid w:val="00A34BEE"/>
    <w:rsid w:val="00A4095B"/>
    <w:rsid w:val="00A43B81"/>
    <w:rsid w:val="00A45784"/>
    <w:rsid w:val="00A46243"/>
    <w:rsid w:val="00A46BF3"/>
    <w:rsid w:val="00A50DD8"/>
    <w:rsid w:val="00A52350"/>
    <w:rsid w:val="00A52BD5"/>
    <w:rsid w:val="00A53BF0"/>
    <w:rsid w:val="00A544EA"/>
    <w:rsid w:val="00A559AC"/>
    <w:rsid w:val="00A56373"/>
    <w:rsid w:val="00A56F44"/>
    <w:rsid w:val="00A624D5"/>
    <w:rsid w:val="00A63031"/>
    <w:rsid w:val="00A63847"/>
    <w:rsid w:val="00A63E86"/>
    <w:rsid w:val="00A66100"/>
    <w:rsid w:val="00A72796"/>
    <w:rsid w:val="00A72A43"/>
    <w:rsid w:val="00A7568A"/>
    <w:rsid w:val="00A777FD"/>
    <w:rsid w:val="00A77BF8"/>
    <w:rsid w:val="00A80902"/>
    <w:rsid w:val="00A85797"/>
    <w:rsid w:val="00A87D17"/>
    <w:rsid w:val="00A904F0"/>
    <w:rsid w:val="00A90D4F"/>
    <w:rsid w:val="00A93052"/>
    <w:rsid w:val="00A93293"/>
    <w:rsid w:val="00A95C82"/>
    <w:rsid w:val="00A96728"/>
    <w:rsid w:val="00A97298"/>
    <w:rsid w:val="00A97BFC"/>
    <w:rsid w:val="00AA10A6"/>
    <w:rsid w:val="00AA14E2"/>
    <w:rsid w:val="00AA48B9"/>
    <w:rsid w:val="00AA7CA8"/>
    <w:rsid w:val="00AB0558"/>
    <w:rsid w:val="00AB2F7B"/>
    <w:rsid w:val="00AB6E9F"/>
    <w:rsid w:val="00AC052C"/>
    <w:rsid w:val="00AC3048"/>
    <w:rsid w:val="00AC4EBF"/>
    <w:rsid w:val="00AD3874"/>
    <w:rsid w:val="00AD5AE6"/>
    <w:rsid w:val="00AD6443"/>
    <w:rsid w:val="00AD7341"/>
    <w:rsid w:val="00AE188D"/>
    <w:rsid w:val="00AE48BF"/>
    <w:rsid w:val="00AE5B43"/>
    <w:rsid w:val="00AE5CDE"/>
    <w:rsid w:val="00AE5F8C"/>
    <w:rsid w:val="00AF4B0B"/>
    <w:rsid w:val="00AF66E3"/>
    <w:rsid w:val="00AF77AD"/>
    <w:rsid w:val="00B002EB"/>
    <w:rsid w:val="00B01DB7"/>
    <w:rsid w:val="00B02027"/>
    <w:rsid w:val="00B02A69"/>
    <w:rsid w:val="00B058E0"/>
    <w:rsid w:val="00B058E9"/>
    <w:rsid w:val="00B0668D"/>
    <w:rsid w:val="00B10A0C"/>
    <w:rsid w:val="00B123FD"/>
    <w:rsid w:val="00B12C34"/>
    <w:rsid w:val="00B13249"/>
    <w:rsid w:val="00B16D30"/>
    <w:rsid w:val="00B2231E"/>
    <w:rsid w:val="00B22560"/>
    <w:rsid w:val="00B2343C"/>
    <w:rsid w:val="00B249B6"/>
    <w:rsid w:val="00B25343"/>
    <w:rsid w:val="00B2560A"/>
    <w:rsid w:val="00B259C0"/>
    <w:rsid w:val="00B32074"/>
    <w:rsid w:val="00B33D1E"/>
    <w:rsid w:val="00B33ECB"/>
    <w:rsid w:val="00B342D8"/>
    <w:rsid w:val="00B34313"/>
    <w:rsid w:val="00B34F5B"/>
    <w:rsid w:val="00B351F8"/>
    <w:rsid w:val="00B358D3"/>
    <w:rsid w:val="00B40D79"/>
    <w:rsid w:val="00B417F9"/>
    <w:rsid w:val="00B42584"/>
    <w:rsid w:val="00B4297E"/>
    <w:rsid w:val="00B4389C"/>
    <w:rsid w:val="00B4698E"/>
    <w:rsid w:val="00B5097D"/>
    <w:rsid w:val="00B51B69"/>
    <w:rsid w:val="00B54C34"/>
    <w:rsid w:val="00B56EF1"/>
    <w:rsid w:val="00B6034C"/>
    <w:rsid w:val="00B606F3"/>
    <w:rsid w:val="00B610BB"/>
    <w:rsid w:val="00B660D9"/>
    <w:rsid w:val="00B670F3"/>
    <w:rsid w:val="00B67B30"/>
    <w:rsid w:val="00B70BA8"/>
    <w:rsid w:val="00B70F75"/>
    <w:rsid w:val="00B71479"/>
    <w:rsid w:val="00B71805"/>
    <w:rsid w:val="00B727EB"/>
    <w:rsid w:val="00B72B9D"/>
    <w:rsid w:val="00B7406E"/>
    <w:rsid w:val="00B757F8"/>
    <w:rsid w:val="00B80DB3"/>
    <w:rsid w:val="00B81426"/>
    <w:rsid w:val="00B82585"/>
    <w:rsid w:val="00B84AD7"/>
    <w:rsid w:val="00B906CE"/>
    <w:rsid w:val="00B90FA0"/>
    <w:rsid w:val="00B93804"/>
    <w:rsid w:val="00B96DC6"/>
    <w:rsid w:val="00B97124"/>
    <w:rsid w:val="00BA0200"/>
    <w:rsid w:val="00BA392A"/>
    <w:rsid w:val="00BA4D33"/>
    <w:rsid w:val="00BA60C4"/>
    <w:rsid w:val="00BA7BC8"/>
    <w:rsid w:val="00BB037F"/>
    <w:rsid w:val="00BB3235"/>
    <w:rsid w:val="00BB5329"/>
    <w:rsid w:val="00BB7200"/>
    <w:rsid w:val="00BB75FE"/>
    <w:rsid w:val="00BB7E86"/>
    <w:rsid w:val="00BC094E"/>
    <w:rsid w:val="00BC166E"/>
    <w:rsid w:val="00BC267E"/>
    <w:rsid w:val="00BC29E3"/>
    <w:rsid w:val="00BC384E"/>
    <w:rsid w:val="00BC3D7D"/>
    <w:rsid w:val="00BC7260"/>
    <w:rsid w:val="00BC7F1C"/>
    <w:rsid w:val="00BD23B4"/>
    <w:rsid w:val="00BD2960"/>
    <w:rsid w:val="00BD29A8"/>
    <w:rsid w:val="00BD4894"/>
    <w:rsid w:val="00BD5121"/>
    <w:rsid w:val="00BD66B4"/>
    <w:rsid w:val="00BD7EA3"/>
    <w:rsid w:val="00BE06D3"/>
    <w:rsid w:val="00BE1078"/>
    <w:rsid w:val="00BE1F71"/>
    <w:rsid w:val="00BE4BE6"/>
    <w:rsid w:val="00BF0139"/>
    <w:rsid w:val="00BF270D"/>
    <w:rsid w:val="00BF2FDD"/>
    <w:rsid w:val="00BF3016"/>
    <w:rsid w:val="00BF35AD"/>
    <w:rsid w:val="00BF4ABF"/>
    <w:rsid w:val="00BF516E"/>
    <w:rsid w:val="00BF56E3"/>
    <w:rsid w:val="00BF6043"/>
    <w:rsid w:val="00BF77E8"/>
    <w:rsid w:val="00C0168D"/>
    <w:rsid w:val="00C038CC"/>
    <w:rsid w:val="00C0410F"/>
    <w:rsid w:val="00C051C9"/>
    <w:rsid w:val="00C05EE2"/>
    <w:rsid w:val="00C07186"/>
    <w:rsid w:val="00C07761"/>
    <w:rsid w:val="00C120F6"/>
    <w:rsid w:val="00C12A6E"/>
    <w:rsid w:val="00C14889"/>
    <w:rsid w:val="00C16289"/>
    <w:rsid w:val="00C16DD8"/>
    <w:rsid w:val="00C20486"/>
    <w:rsid w:val="00C20E9F"/>
    <w:rsid w:val="00C21416"/>
    <w:rsid w:val="00C224BE"/>
    <w:rsid w:val="00C2377E"/>
    <w:rsid w:val="00C24200"/>
    <w:rsid w:val="00C248C8"/>
    <w:rsid w:val="00C2615A"/>
    <w:rsid w:val="00C27C3C"/>
    <w:rsid w:val="00C3349C"/>
    <w:rsid w:val="00C34498"/>
    <w:rsid w:val="00C34DE1"/>
    <w:rsid w:val="00C35878"/>
    <w:rsid w:val="00C35DEE"/>
    <w:rsid w:val="00C36A32"/>
    <w:rsid w:val="00C37150"/>
    <w:rsid w:val="00C40A98"/>
    <w:rsid w:val="00C42A7F"/>
    <w:rsid w:val="00C43986"/>
    <w:rsid w:val="00C43ECC"/>
    <w:rsid w:val="00C4448F"/>
    <w:rsid w:val="00C447A2"/>
    <w:rsid w:val="00C45D49"/>
    <w:rsid w:val="00C469BC"/>
    <w:rsid w:val="00C4733D"/>
    <w:rsid w:val="00C50DF9"/>
    <w:rsid w:val="00C51C7E"/>
    <w:rsid w:val="00C54377"/>
    <w:rsid w:val="00C5790B"/>
    <w:rsid w:val="00C61927"/>
    <w:rsid w:val="00C62299"/>
    <w:rsid w:val="00C62822"/>
    <w:rsid w:val="00C64A0A"/>
    <w:rsid w:val="00C66874"/>
    <w:rsid w:val="00C66FD1"/>
    <w:rsid w:val="00C71496"/>
    <w:rsid w:val="00C71EBE"/>
    <w:rsid w:val="00C726EF"/>
    <w:rsid w:val="00C7390E"/>
    <w:rsid w:val="00C76588"/>
    <w:rsid w:val="00C815CB"/>
    <w:rsid w:val="00C822E7"/>
    <w:rsid w:val="00C82C71"/>
    <w:rsid w:val="00C83A57"/>
    <w:rsid w:val="00C84982"/>
    <w:rsid w:val="00C8766C"/>
    <w:rsid w:val="00C90307"/>
    <w:rsid w:val="00C90E8C"/>
    <w:rsid w:val="00C910BF"/>
    <w:rsid w:val="00C94587"/>
    <w:rsid w:val="00C955CF"/>
    <w:rsid w:val="00C961D3"/>
    <w:rsid w:val="00CA05D8"/>
    <w:rsid w:val="00CA09DD"/>
    <w:rsid w:val="00CA233E"/>
    <w:rsid w:val="00CB0B84"/>
    <w:rsid w:val="00CB595A"/>
    <w:rsid w:val="00CC3C10"/>
    <w:rsid w:val="00CC5577"/>
    <w:rsid w:val="00CC5E9A"/>
    <w:rsid w:val="00CC6147"/>
    <w:rsid w:val="00CC6475"/>
    <w:rsid w:val="00CC749B"/>
    <w:rsid w:val="00CD48B5"/>
    <w:rsid w:val="00CD630C"/>
    <w:rsid w:val="00CE2854"/>
    <w:rsid w:val="00CE28D3"/>
    <w:rsid w:val="00CE400D"/>
    <w:rsid w:val="00CE50B1"/>
    <w:rsid w:val="00CE7211"/>
    <w:rsid w:val="00CE73FF"/>
    <w:rsid w:val="00CE790F"/>
    <w:rsid w:val="00CF0011"/>
    <w:rsid w:val="00CF114B"/>
    <w:rsid w:val="00CF190A"/>
    <w:rsid w:val="00CF1917"/>
    <w:rsid w:val="00CF1CC7"/>
    <w:rsid w:val="00CF43A2"/>
    <w:rsid w:val="00CF4AD5"/>
    <w:rsid w:val="00CF67BB"/>
    <w:rsid w:val="00CF6B0D"/>
    <w:rsid w:val="00D0102B"/>
    <w:rsid w:val="00D01429"/>
    <w:rsid w:val="00D014C4"/>
    <w:rsid w:val="00D046C7"/>
    <w:rsid w:val="00D07865"/>
    <w:rsid w:val="00D07D51"/>
    <w:rsid w:val="00D12530"/>
    <w:rsid w:val="00D131C9"/>
    <w:rsid w:val="00D14278"/>
    <w:rsid w:val="00D146C1"/>
    <w:rsid w:val="00D14ECF"/>
    <w:rsid w:val="00D165DC"/>
    <w:rsid w:val="00D201F4"/>
    <w:rsid w:val="00D2117C"/>
    <w:rsid w:val="00D21761"/>
    <w:rsid w:val="00D21E77"/>
    <w:rsid w:val="00D23D35"/>
    <w:rsid w:val="00D24351"/>
    <w:rsid w:val="00D25474"/>
    <w:rsid w:val="00D26AA9"/>
    <w:rsid w:val="00D273C0"/>
    <w:rsid w:val="00D3022A"/>
    <w:rsid w:val="00D3300D"/>
    <w:rsid w:val="00D36234"/>
    <w:rsid w:val="00D363C9"/>
    <w:rsid w:val="00D3640E"/>
    <w:rsid w:val="00D37DAA"/>
    <w:rsid w:val="00D41712"/>
    <w:rsid w:val="00D44301"/>
    <w:rsid w:val="00D44C6D"/>
    <w:rsid w:val="00D45E1F"/>
    <w:rsid w:val="00D462A4"/>
    <w:rsid w:val="00D46A0F"/>
    <w:rsid w:val="00D46C11"/>
    <w:rsid w:val="00D50475"/>
    <w:rsid w:val="00D51C4C"/>
    <w:rsid w:val="00D52078"/>
    <w:rsid w:val="00D5439D"/>
    <w:rsid w:val="00D546B0"/>
    <w:rsid w:val="00D549F0"/>
    <w:rsid w:val="00D561C1"/>
    <w:rsid w:val="00D61A5B"/>
    <w:rsid w:val="00D63AF2"/>
    <w:rsid w:val="00D64E13"/>
    <w:rsid w:val="00D65F2C"/>
    <w:rsid w:val="00D74019"/>
    <w:rsid w:val="00D7582D"/>
    <w:rsid w:val="00D8024D"/>
    <w:rsid w:val="00D82096"/>
    <w:rsid w:val="00D820D1"/>
    <w:rsid w:val="00D83A73"/>
    <w:rsid w:val="00D85AC8"/>
    <w:rsid w:val="00D86FDB"/>
    <w:rsid w:val="00D875F3"/>
    <w:rsid w:val="00D90B33"/>
    <w:rsid w:val="00D90ECC"/>
    <w:rsid w:val="00D91067"/>
    <w:rsid w:val="00D92311"/>
    <w:rsid w:val="00D9252C"/>
    <w:rsid w:val="00D97616"/>
    <w:rsid w:val="00D97773"/>
    <w:rsid w:val="00DA09CE"/>
    <w:rsid w:val="00DA0B29"/>
    <w:rsid w:val="00DA0B85"/>
    <w:rsid w:val="00DA1060"/>
    <w:rsid w:val="00DA6846"/>
    <w:rsid w:val="00DA6DB2"/>
    <w:rsid w:val="00DB3FEA"/>
    <w:rsid w:val="00DB4438"/>
    <w:rsid w:val="00DB52B1"/>
    <w:rsid w:val="00DB6A44"/>
    <w:rsid w:val="00DB7025"/>
    <w:rsid w:val="00DB7A34"/>
    <w:rsid w:val="00DC0D5E"/>
    <w:rsid w:val="00DC1B75"/>
    <w:rsid w:val="00DC2ADF"/>
    <w:rsid w:val="00DC2D47"/>
    <w:rsid w:val="00DC30C3"/>
    <w:rsid w:val="00DC3BFF"/>
    <w:rsid w:val="00DD2430"/>
    <w:rsid w:val="00DD5F38"/>
    <w:rsid w:val="00DD61C1"/>
    <w:rsid w:val="00DD6E63"/>
    <w:rsid w:val="00DD72C8"/>
    <w:rsid w:val="00DD79AC"/>
    <w:rsid w:val="00DE0EC1"/>
    <w:rsid w:val="00DE19CC"/>
    <w:rsid w:val="00DE1C71"/>
    <w:rsid w:val="00DE318C"/>
    <w:rsid w:val="00DE3B83"/>
    <w:rsid w:val="00DE48D9"/>
    <w:rsid w:val="00DE54E7"/>
    <w:rsid w:val="00DE6210"/>
    <w:rsid w:val="00DE6B5A"/>
    <w:rsid w:val="00DE6FBB"/>
    <w:rsid w:val="00DF088A"/>
    <w:rsid w:val="00DF0ED9"/>
    <w:rsid w:val="00DF1DFC"/>
    <w:rsid w:val="00DF3970"/>
    <w:rsid w:val="00DF6BFF"/>
    <w:rsid w:val="00E017EA"/>
    <w:rsid w:val="00E0185D"/>
    <w:rsid w:val="00E04B11"/>
    <w:rsid w:val="00E04E35"/>
    <w:rsid w:val="00E05293"/>
    <w:rsid w:val="00E05396"/>
    <w:rsid w:val="00E13A22"/>
    <w:rsid w:val="00E13AA1"/>
    <w:rsid w:val="00E15DBC"/>
    <w:rsid w:val="00E16CB9"/>
    <w:rsid w:val="00E175B0"/>
    <w:rsid w:val="00E246BD"/>
    <w:rsid w:val="00E2647A"/>
    <w:rsid w:val="00E26E28"/>
    <w:rsid w:val="00E3055B"/>
    <w:rsid w:val="00E31CAF"/>
    <w:rsid w:val="00E32622"/>
    <w:rsid w:val="00E328AB"/>
    <w:rsid w:val="00E33DC7"/>
    <w:rsid w:val="00E34208"/>
    <w:rsid w:val="00E348C3"/>
    <w:rsid w:val="00E3615E"/>
    <w:rsid w:val="00E420EA"/>
    <w:rsid w:val="00E50BC8"/>
    <w:rsid w:val="00E5164B"/>
    <w:rsid w:val="00E5261B"/>
    <w:rsid w:val="00E53BC1"/>
    <w:rsid w:val="00E55990"/>
    <w:rsid w:val="00E639CD"/>
    <w:rsid w:val="00E63C8F"/>
    <w:rsid w:val="00E63EAE"/>
    <w:rsid w:val="00E70EC6"/>
    <w:rsid w:val="00E750C4"/>
    <w:rsid w:val="00E76E98"/>
    <w:rsid w:val="00E7790C"/>
    <w:rsid w:val="00E826A8"/>
    <w:rsid w:val="00E92F33"/>
    <w:rsid w:val="00E92FD2"/>
    <w:rsid w:val="00E93604"/>
    <w:rsid w:val="00E95BCA"/>
    <w:rsid w:val="00E960DF"/>
    <w:rsid w:val="00E96FC1"/>
    <w:rsid w:val="00EA1D46"/>
    <w:rsid w:val="00EA1E46"/>
    <w:rsid w:val="00EA29A0"/>
    <w:rsid w:val="00EA56F1"/>
    <w:rsid w:val="00EA57C8"/>
    <w:rsid w:val="00EA59F8"/>
    <w:rsid w:val="00EA76E3"/>
    <w:rsid w:val="00EA78C6"/>
    <w:rsid w:val="00EB0139"/>
    <w:rsid w:val="00EB0360"/>
    <w:rsid w:val="00EB5852"/>
    <w:rsid w:val="00EC1373"/>
    <w:rsid w:val="00EC1432"/>
    <w:rsid w:val="00EC3020"/>
    <w:rsid w:val="00EC50F7"/>
    <w:rsid w:val="00EC51B7"/>
    <w:rsid w:val="00EC5352"/>
    <w:rsid w:val="00EC7B2F"/>
    <w:rsid w:val="00EC7EE7"/>
    <w:rsid w:val="00ED00A4"/>
    <w:rsid w:val="00ED0EF2"/>
    <w:rsid w:val="00ED1C14"/>
    <w:rsid w:val="00ED3E4B"/>
    <w:rsid w:val="00ED6A49"/>
    <w:rsid w:val="00EE0A3A"/>
    <w:rsid w:val="00EE1CEF"/>
    <w:rsid w:val="00EE248B"/>
    <w:rsid w:val="00EE2CAD"/>
    <w:rsid w:val="00EE30CA"/>
    <w:rsid w:val="00EE3671"/>
    <w:rsid w:val="00EE41F9"/>
    <w:rsid w:val="00EE5265"/>
    <w:rsid w:val="00EE5938"/>
    <w:rsid w:val="00EE5A0A"/>
    <w:rsid w:val="00EE5CA3"/>
    <w:rsid w:val="00EE7A0D"/>
    <w:rsid w:val="00EF37E5"/>
    <w:rsid w:val="00EF47C4"/>
    <w:rsid w:val="00EF6206"/>
    <w:rsid w:val="00EF7EFD"/>
    <w:rsid w:val="00F0119A"/>
    <w:rsid w:val="00F0302F"/>
    <w:rsid w:val="00F05147"/>
    <w:rsid w:val="00F0527D"/>
    <w:rsid w:val="00F057D4"/>
    <w:rsid w:val="00F065E5"/>
    <w:rsid w:val="00F06A21"/>
    <w:rsid w:val="00F12112"/>
    <w:rsid w:val="00F137DF"/>
    <w:rsid w:val="00F15B1D"/>
    <w:rsid w:val="00F161CB"/>
    <w:rsid w:val="00F17C25"/>
    <w:rsid w:val="00F20611"/>
    <w:rsid w:val="00F217F6"/>
    <w:rsid w:val="00F21853"/>
    <w:rsid w:val="00F225D1"/>
    <w:rsid w:val="00F22687"/>
    <w:rsid w:val="00F2372A"/>
    <w:rsid w:val="00F26D06"/>
    <w:rsid w:val="00F32E4E"/>
    <w:rsid w:val="00F33AD5"/>
    <w:rsid w:val="00F365F5"/>
    <w:rsid w:val="00F370E3"/>
    <w:rsid w:val="00F406D1"/>
    <w:rsid w:val="00F42592"/>
    <w:rsid w:val="00F434B0"/>
    <w:rsid w:val="00F455E2"/>
    <w:rsid w:val="00F4716D"/>
    <w:rsid w:val="00F479C2"/>
    <w:rsid w:val="00F50403"/>
    <w:rsid w:val="00F5070E"/>
    <w:rsid w:val="00F50AC5"/>
    <w:rsid w:val="00F52A1B"/>
    <w:rsid w:val="00F5530C"/>
    <w:rsid w:val="00F5586A"/>
    <w:rsid w:val="00F55ADF"/>
    <w:rsid w:val="00F56742"/>
    <w:rsid w:val="00F61695"/>
    <w:rsid w:val="00F63250"/>
    <w:rsid w:val="00F65A3E"/>
    <w:rsid w:val="00F665D6"/>
    <w:rsid w:val="00F70F3A"/>
    <w:rsid w:val="00F71041"/>
    <w:rsid w:val="00F714EA"/>
    <w:rsid w:val="00F737D6"/>
    <w:rsid w:val="00F7493A"/>
    <w:rsid w:val="00F74E98"/>
    <w:rsid w:val="00F76002"/>
    <w:rsid w:val="00F76449"/>
    <w:rsid w:val="00F77706"/>
    <w:rsid w:val="00F80C37"/>
    <w:rsid w:val="00F81048"/>
    <w:rsid w:val="00F81920"/>
    <w:rsid w:val="00F82C51"/>
    <w:rsid w:val="00F86C47"/>
    <w:rsid w:val="00F8702C"/>
    <w:rsid w:val="00F91215"/>
    <w:rsid w:val="00F91FD7"/>
    <w:rsid w:val="00F960D6"/>
    <w:rsid w:val="00FA222E"/>
    <w:rsid w:val="00FA4403"/>
    <w:rsid w:val="00FA780A"/>
    <w:rsid w:val="00FB0A64"/>
    <w:rsid w:val="00FB122D"/>
    <w:rsid w:val="00FB7187"/>
    <w:rsid w:val="00FC2395"/>
    <w:rsid w:val="00FC2D47"/>
    <w:rsid w:val="00FC3298"/>
    <w:rsid w:val="00FC520A"/>
    <w:rsid w:val="00FC6947"/>
    <w:rsid w:val="00FC7D49"/>
    <w:rsid w:val="00FD0BAE"/>
    <w:rsid w:val="00FD4987"/>
    <w:rsid w:val="00FD4996"/>
    <w:rsid w:val="00FD4E12"/>
    <w:rsid w:val="00FD56B3"/>
    <w:rsid w:val="00FD5C8C"/>
    <w:rsid w:val="00FD6EF3"/>
    <w:rsid w:val="00FD70C7"/>
    <w:rsid w:val="00FE06FA"/>
    <w:rsid w:val="00FE1934"/>
    <w:rsid w:val="00FE1CDB"/>
    <w:rsid w:val="00FE2D06"/>
    <w:rsid w:val="00FE3070"/>
    <w:rsid w:val="00FE7A8C"/>
    <w:rsid w:val="00FF0256"/>
    <w:rsid w:val="00FF0DD7"/>
    <w:rsid w:val="00FF10DD"/>
    <w:rsid w:val="00FF18FA"/>
    <w:rsid w:val="00FF24DF"/>
    <w:rsid w:val="00FF2859"/>
    <w:rsid w:val="00FF3E35"/>
    <w:rsid w:val="00FF5A67"/>
    <w:rsid w:val="00FF5D3E"/>
    <w:rsid w:val="00FF5FAA"/>
    <w:rsid w:val="00FF62CA"/>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61FE19-98C3-4D36-9441-7CCBB7A3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9684">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25726960">
      <w:bodyDiv w:val="1"/>
      <w:marLeft w:val="0"/>
      <w:marRight w:val="0"/>
      <w:marTop w:val="0"/>
      <w:marBottom w:val="0"/>
      <w:divBdr>
        <w:top w:val="none" w:sz="0" w:space="0" w:color="auto"/>
        <w:left w:val="none" w:sz="0" w:space="0" w:color="auto"/>
        <w:bottom w:val="none" w:sz="0" w:space="0" w:color="auto"/>
        <w:right w:val="none" w:sz="0" w:space="0" w:color="auto"/>
      </w:divBdr>
    </w:div>
    <w:div w:id="262957081">
      <w:bodyDiv w:val="1"/>
      <w:marLeft w:val="0"/>
      <w:marRight w:val="0"/>
      <w:marTop w:val="0"/>
      <w:marBottom w:val="0"/>
      <w:divBdr>
        <w:top w:val="none" w:sz="0" w:space="0" w:color="auto"/>
        <w:left w:val="none" w:sz="0" w:space="0" w:color="auto"/>
        <w:bottom w:val="none" w:sz="0" w:space="0" w:color="auto"/>
        <w:right w:val="none" w:sz="0" w:space="0" w:color="auto"/>
      </w:divBdr>
      <w:divsChild>
        <w:div w:id="60758355">
          <w:marLeft w:val="0"/>
          <w:marRight w:val="0"/>
          <w:marTop w:val="0"/>
          <w:marBottom w:val="0"/>
          <w:divBdr>
            <w:top w:val="none" w:sz="0" w:space="0" w:color="auto"/>
            <w:left w:val="none" w:sz="0" w:space="0" w:color="auto"/>
            <w:bottom w:val="none" w:sz="0" w:space="0" w:color="auto"/>
            <w:right w:val="none" w:sz="0" w:space="0" w:color="auto"/>
          </w:divBdr>
        </w:div>
      </w:divsChild>
    </w:div>
    <w:div w:id="274337310">
      <w:bodyDiv w:val="1"/>
      <w:marLeft w:val="0"/>
      <w:marRight w:val="0"/>
      <w:marTop w:val="0"/>
      <w:marBottom w:val="0"/>
      <w:divBdr>
        <w:top w:val="none" w:sz="0" w:space="0" w:color="auto"/>
        <w:left w:val="none" w:sz="0" w:space="0" w:color="auto"/>
        <w:bottom w:val="none" w:sz="0" w:space="0" w:color="auto"/>
        <w:right w:val="none" w:sz="0" w:space="0" w:color="auto"/>
      </w:divBdr>
    </w:div>
    <w:div w:id="286550941">
      <w:bodyDiv w:val="1"/>
      <w:marLeft w:val="0"/>
      <w:marRight w:val="0"/>
      <w:marTop w:val="0"/>
      <w:marBottom w:val="0"/>
      <w:divBdr>
        <w:top w:val="none" w:sz="0" w:space="0" w:color="auto"/>
        <w:left w:val="none" w:sz="0" w:space="0" w:color="auto"/>
        <w:bottom w:val="none" w:sz="0" w:space="0" w:color="auto"/>
        <w:right w:val="none" w:sz="0" w:space="0" w:color="auto"/>
      </w:divBdr>
    </w:div>
    <w:div w:id="383482228">
      <w:bodyDiv w:val="1"/>
      <w:marLeft w:val="0"/>
      <w:marRight w:val="0"/>
      <w:marTop w:val="0"/>
      <w:marBottom w:val="0"/>
      <w:divBdr>
        <w:top w:val="none" w:sz="0" w:space="0" w:color="auto"/>
        <w:left w:val="none" w:sz="0" w:space="0" w:color="auto"/>
        <w:bottom w:val="none" w:sz="0" w:space="0" w:color="auto"/>
        <w:right w:val="none" w:sz="0" w:space="0" w:color="auto"/>
      </w:divBdr>
    </w:div>
    <w:div w:id="505169786">
      <w:bodyDiv w:val="1"/>
      <w:marLeft w:val="0"/>
      <w:marRight w:val="0"/>
      <w:marTop w:val="0"/>
      <w:marBottom w:val="0"/>
      <w:divBdr>
        <w:top w:val="none" w:sz="0" w:space="0" w:color="auto"/>
        <w:left w:val="none" w:sz="0" w:space="0" w:color="auto"/>
        <w:bottom w:val="none" w:sz="0" w:space="0" w:color="auto"/>
        <w:right w:val="none" w:sz="0" w:space="0" w:color="auto"/>
      </w:divBdr>
    </w:div>
    <w:div w:id="718868993">
      <w:bodyDiv w:val="1"/>
      <w:marLeft w:val="0"/>
      <w:marRight w:val="0"/>
      <w:marTop w:val="0"/>
      <w:marBottom w:val="0"/>
      <w:divBdr>
        <w:top w:val="none" w:sz="0" w:space="0" w:color="auto"/>
        <w:left w:val="none" w:sz="0" w:space="0" w:color="auto"/>
        <w:bottom w:val="none" w:sz="0" w:space="0" w:color="auto"/>
        <w:right w:val="none" w:sz="0" w:space="0" w:color="auto"/>
      </w:divBdr>
    </w:div>
    <w:div w:id="782194704">
      <w:bodyDiv w:val="1"/>
      <w:marLeft w:val="0"/>
      <w:marRight w:val="0"/>
      <w:marTop w:val="0"/>
      <w:marBottom w:val="0"/>
      <w:divBdr>
        <w:top w:val="none" w:sz="0" w:space="0" w:color="auto"/>
        <w:left w:val="none" w:sz="0" w:space="0" w:color="auto"/>
        <w:bottom w:val="none" w:sz="0" w:space="0" w:color="auto"/>
        <w:right w:val="none" w:sz="0" w:space="0" w:color="auto"/>
      </w:divBdr>
    </w:div>
    <w:div w:id="977490966">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217663645">
      <w:bodyDiv w:val="1"/>
      <w:marLeft w:val="0"/>
      <w:marRight w:val="0"/>
      <w:marTop w:val="0"/>
      <w:marBottom w:val="0"/>
      <w:divBdr>
        <w:top w:val="none" w:sz="0" w:space="0" w:color="auto"/>
        <w:left w:val="none" w:sz="0" w:space="0" w:color="auto"/>
        <w:bottom w:val="none" w:sz="0" w:space="0" w:color="auto"/>
        <w:right w:val="none" w:sz="0" w:space="0" w:color="auto"/>
      </w:divBdr>
    </w:div>
    <w:div w:id="1378239362">
      <w:bodyDiv w:val="1"/>
      <w:marLeft w:val="0"/>
      <w:marRight w:val="0"/>
      <w:marTop w:val="0"/>
      <w:marBottom w:val="0"/>
      <w:divBdr>
        <w:top w:val="none" w:sz="0" w:space="0" w:color="auto"/>
        <w:left w:val="none" w:sz="0" w:space="0" w:color="auto"/>
        <w:bottom w:val="none" w:sz="0" w:space="0" w:color="auto"/>
        <w:right w:val="none" w:sz="0" w:space="0" w:color="auto"/>
      </w:divBdr>
    </w:div>
    <w:div w:id="1402295624">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509294942">
      <w:bodyDiv w:val="1"/>
      <w:marLeft w:val="0"/>
      <w:marRight w:val="0"/>
      <w:marTop w:val="0"/>
      <w:marBottom w:val="0"/>
      <w:divBdr>
        <w:top w:val="none" w:sz="0" w:space="0" w:color="auto"/>
        <w:left w:val="none" w:sz="0" w:space="0" w:color="auto"/>
        <w:bottom w:val="none" w:sz="0" w:space="0" w:color="auto"/>
        <w:right w:val="none" w:sz="0" w:space="0" w:color="auto"/>
      </w:divBdr>
    </w:div>
    <w:div w:id="1511260325">
      <w:bodyDiv w:val="1"/>
      <w:marLeft w:val="0"/>
      <w:marRight w:val="0"/>
      <w:marTop w:val="0"/>
      <w:marBottom w:val="0"/>
      <w:divBdr>
        <w:top w:val="none" w:sz="0" w:space="0" w:color="auto"/>
        <w:left w:val="none" w:sz="0" w:space="0" w:color="auto"/>
        <w:bottom w:val="none" w:sz="0" w:space="0" w:color="auto"/>
        <w:right w:val="none" w:sz="0" w:space="0" w:color="auto"/>
      </w:divBdr>
    </w:div>
    <w:div w:id="1526820253">
      <w:bodyDiv w:val="1"/>
      <w:marLeft w:val="0"/>
      <w:marRight w:val="0"/>
      <w:marTop w:val="0"/>
      <w:marBottom w:val="0"/>
      <w:divBdr>
        <w:top w:val="none" w:sz="0" w:space="0" w:color="auto"/>
        <w:left w:val="none" w:sz="0" w:space="0" w:color="auto"/>
        <w:bottom w:val="none" w:sz="0" w:space="0" w:color="auto"/>
        <w:right w:val="none" w:sz="0" w:space="0" w:color="auto"/>
      </w:divBdr>
      <w:divsChild>
        <w:div w:id="847257244">
          <w:marLeft w:val="0"/>
          <w:marRight w:val="0"/>
          <w:marTop w:val="0"/>
          <w:marBottom w:val="0"/>
          <w:divBdr>
            <w:top w:val="none" w:sz="0" w:space="0" w:color="auto"/>
            <w:left w:val="none" w:sz="0" w:space="0" w:color="auto"/>
            <w:bottom w:val="none" w:sz="0" w:space="0" w:color="auto"/>
            <w:right w:val="none" w:sz="0" w:space="0" w:color="auto"/>
          </w:divBdr>
        </w:div>
        <w:div w:id="1698040912">
          <w:marLeft w:val="0"/>
          <w:marRight w:val="0"/>
          <w:marTop w:val="0"/>
          <w:marBottom w:val="0"/>
          <w:divBdr>
            <w:top w:val="none" w:sz="0" w:space="0" w:color="auto"/>
            <w:left w:val="none" w:sz="0" w:space="0" w:color="auto"/>
            <w:bottom w:val="none" w:sz="0" w:space="0" w:color="auto"/>
            <w:right w:val="none" w:sz="0" w:space="0" w:color="auto"/>
          </w:divBdr>
        </w:div>
      </w:divsChild>
    </w:div>
    <w:div w:id="1603495480">
      <w:bodyDiv w:val="1"/>
      <w:marLeft w:val="0"/>
      <w:marRight w:val="0"/>
      <w:marTop w:val="0"/>
      <w:marBottom w:val="0"/>
      <w:divBdr>
        <w:top w:val="none" w:sz="0" w:space="0" w:color="auto"/>
        <w:left w:val="none" w:sz="0" w:space="0" w:color="auto"/>
        <w:bottom w:val="none" w:sz="0" w:space="0" w:color="auto"/>
        <w:right w:val="none" w:sz="0" w:space="0" w:color="auto"/>
      </w:divBdr>
    </w:div>
    <w:div w:id="1642614432">
      <w:bodyDiv w:val="1"/>
      <w:marLeft w:val="0"/>
      <w:marRight w:val="0"/>
      <w:marTop w:val="0"/>
      <w:marBottom w:val="0"/>
      <w:divBdr>
        <w:top w:val="none" w:sz="0" w:space="0" w:color="auto"/>
        <w:left w:val="none" w:sz="0" w:space="0" w:color="auto"/>
        <w:bottom w:val="none" w:sz="0" w:space="0" w:color="auto"/>
        <w:right w:val="none" w:sz="0" w:space="0" w:color="auto"/>
      </w:divBdr>
    </w:div>
    <w:div w:id="1783068074">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1983190838">
      <w:bodyDiv w:val="1"/>
      <w:marLeft w:val="0"/>
      <w:marRight w:val="0"/>
      <w:marTop w:val="0"/>
      <w:marBottom w:val="0"/>
      <w:divBdr>
        <w:top w:val="none" w:sz="0" w:space="0" w:color="auto"/>
        <w:left w:val="none" w:sz="0" w:space="0" w:color="auto"/>
        <w:bottom w:val="none" w:sz="0" w:space="0" w:color="auto"/>
        <w:right w:val="none" w:sz="0" w:space="0" w:color="auto"/>
      </w:divBdr>
    </w:div>
    <w:div w:id="2040623553">
      <w:bodyDiv w:val="1"/>
      <w:marLeft w:val="0"/>
      <w:marRight w:val="0"/>
      <w:marTop w:val="0"/>
      <w:marBottom w:val="0"/>
      <w:divBdr>
        <w:top w:val="none" w:sz="0" w:space="0" w:color="auto"/>
        <w:left w:val="none" w:sz="0" w:space="0" w:color="auto"/>
        <w:bottom w:val="none" w:sz="0" w:space="0" w:color="auto"/>
        <w:right w:val="none" w:sz="0" w:space="0" w:color="auto"/>
      </w:divBdr>
    </w:div>
    <w:div w:id="2056193826">
      <w:bodyDiv w:val="1"/>
      <w:marLeft w:val="0"/>
      <w:marRight w:val="0"/>
      <w:marTop w:val="0"/>
      <w:marBottom w:val="0"/>
      <w:divBdr>
        <w:top w:val="none" w:sz="0" w:space="0" w:color="auto"/>
        <w:left w:val="none" w:sz="0" w:space="0" w:color="auto"/>
        <w:bottom w:val="none" w:sz="0" w:space="0" w:color="auto"/>
        <w:right w:val="none" w:sz="0" w:space="0" w:color="auto"/>
      </w:divBdr>
    </w:div>
    <w:div w:id="2060471558">
      <w:bodyDiv w:val="1"/>
      <w:marLeft w:val="0"/>
      <w:marRight w:val="0"/>
      <w:marTop w:val="0"/>
      <w:marBottom w:val="0"/>
      <w:divBdr>
        <w:top w:val="none" w:sz="0" w:space="0" w:color="auto"/>
        <w:left w:val="none" w:sz="0" w:space="0" w:color="auto"/>
        <w:bottom w:val="none" w:sz="0" w:space="0" w:color="auto"/>
        <w:right w:val="none" w:sz="0" w:space="0" w:color="auto"/>
      </w:divBdr>
    </w:div>
    <w:div w:id="2068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A6126-C8C6-4562-BB06-D02A4C28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Dodge, Michael</cp:lastModifiedBy>
  <cp:revision>2</cp:revision>
  <cp:lastPrinted>2018-07-17T14:02:00Z</cp:lastPrinted>
  <dcterms:created xsi:type="dcterms:W3CDTF">2018-10-22T17:16:00Z</dcterms:created>
  <dcterms:modified xsi:type="dcterms:W3CDTF">2018-10-22T17:16:00Z</dcterms:modified>
</cp:coreProperties>
</file>